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829" w:rsidRDefault="00B14C72" w:rsidP="00B14C72">
      <w:pPr>
        <w:pStyle w:val="ConsTitle"/>
        <w:widowControl/>
        <w:tabs>
          <w:tab w:val="left" w:pos="6795"/>
        </w:tabs>
        <w:ind w:right="424"/>
        <w:rPr>
          <w:rFonts w:ascii="Times New Roman" w:hAnsi="Times New Roman" w:cs="Times New Roman"/>
          <w:sz w:val="28"/>
          <w:szCs w:val="28"/>
        </w:rPr>
      </w:pPr>
      <w:r>
        <w:rPr>
          <w:rFonts w:ascii="Times New Roman" w:hAnsi="Times New Roman" w:cs="Times New Roman"/>
          <w:sz w:val="28"/>
          <w:szCs w:val="28"/>
        </w:rPr>
        <w:tab/>
      </w:r>
    </w:p>
    <w:p w:rsidR="006F4829" w:rsidRPr="00336DAC" w:rsidRDefault="00336DAC" w:rsidP="007C6FD2">
      <w:pPr>
        <w:pStyle w:val="a7"/>
        <w:rPr>
          <w:szCs w:val="28"/>
        </w:rPr>
      </w:pPr>
      <w:r>
        <w:rPr>
          <w:szCs w:val="28"/>
        </w:rPr>
        <w:t xml:space="preserve">           </w:t>
      </w:r>
      <w:r w:rsidR="00B8481A">
        <w:rPr>
          <w:szCs w:val="28"/>
        </w:rPr>
        <w:t xml:space="preserve"> </w:t>
      </w:r>
      <w:r w:rsidR="006F4829">
        <w:rPr>
          <w:szCs w:val="28"/>
        </w:rPr>
        <w:t>РОССИЙСКАЯ ФЕДЕРАЦИЯ</w:t>
      </w:r>
      <w:r>
        <w:rPr>
          <w:szCs w:val="28"/>
          <w:lang w:val="en-US"/>
        </w:rPr>
        <w:t xml:space="preserve"> </w:t>
      </w:r>
      <w:r w:rsidRPr="00336DAC">
        <w:rPr>
          <w:b/>
          <w:szCs w:val="28"/>
        </w:rPr>
        <w:t>ПРОЕКТ</w:t>
      </w:r>
    </w:p>
    <w:p w:rsidR="006F4829" w:rsidRDefault="006F4829" w:rsidP="007C6FD2">
      <w:pPr>
        <w:pStyle w:val="a7"/>
        <w:rPr>
          <w:szCs w:val="28"/>
        </w:rPr>
      </w:pPr>
      <w:r>
        <w:rPr>
          <w:szCs w:val="28"/>
        </w:rPr>
        <w:t>ЧЕЧЕНСКАЯ РЕСПУБЛИКА</w:t>
      </w:r>
    </w:p>
    <w:p w:rsidR="006F4829" w:rsidRDefault="006F4829" w:rsidP="007C6FD2">
      <w:pPr>
        <w:pStyle w:val="a7"/>
        <w:rPr>
          <w:szCs w:val="28"/>
        </w:rPr>
      </w:pPr>
      <w:r>
        <w:rPr>
          <w:szCs w:val="28"/>
        </w:rPr>
        <w:t>НАУРСКИЙ МУНИЦИПАЛЬНЫЙ РАЙОН</w:t>
      </w:r>
    </w:p>
    <w:p w:rsidR="006F4829" w:rsidRPr="006F4829" w:rsidRDefault="00876633" w:rsidP="007C6FD2">
      <w:pPr>
        <w:tabs>
          <w:tab w:val="left" w:pos="2595"/>
        </w:tabs>
        <w:jc w:val="center"/>
        <w:rPr>
          <w:rFonts w:ascii="Times New Roman" w:hAnsi="Times New Roman" w:cs="Times New Roman"/>
          <w:sz w:val="28"/>
          <w:szCs w:val="28"/>
        </w:rPr>
      </w:pPr>
      <w:r>
        <w:rPr>
          <w:rFonts w:ascii="Times New Roman" w:hAnsi="Times New Roman" w:cs="Times New Roman"/>
          <w:sz w:val="28"/>
          <w:szCs w:val="28"/>
        </w:rPr>
        <w:t>ЧЕРНОКОЗОВСКОЕ</w:t>
      </w:r>
      <w:r w:rsidR="006F4829" w:rsidRPr="006F4829">
        <w:rPr>
          <w:rFonts w:ascii="Times New Roman" w:hAnsi="Times New Roman" w:cs="Times New Roman"/>
          <w:sz w:val="28"/>
          <w:szCs w:val="28"/>
        </w:rPr>
        <w:t xml:space="preserve">  СЕЛЬСКОЕ ПОСЕЛЕНИЕ</w:t>
      </w:r>
    </w:p>
    <w:p w:rsidR="007C6FD2" w:rsidRPr="006F4829" w:rsidRDefault="006F4829" w:rsidP="007C6FD2">
      <w:pPr>
        <w:tabs>
          <w:tab w:val="left" w:pos="2595"/>
        </w:tabs>
        <w:rPr>
          <w:rFonts w:ascii="Times New Roman" w:hAnsi="Times New Roman" w:cs="Times New Roman"/>
          <w:sz w:val="28"/>
          <w:szCs w:val="28"/>
        </w:rPr>
      </w:pPr>
      <w:r w:rsidRPr="006F4829">
        <w:rPr>
          <w:rFonts w:ascii="Times New Roman" w:hAnsi="Times New Roman" w:cs="Times New Roman"/>
          <w:sz w:val="28"/>
          <w:szCs w:val="28"/>
        </w:rPr>
        <w:t xml:space="preserve">АДМИНИСТРАЦИЯ  </w:t>
      </w:r>
      <w:r w:rsidR="00876633">
        <w:rPr>
          <w:rFonts w:ascii="Times New Roman" w:hAnsi="Times New Roman" w:cs="Times New Roman"/>
          <w:sz w:val="28"/>
          <w:szCs w:val="28"/>
        </w:rPr>
        <w:t>ЧЕРНОКОЗОВСКОГО</w:t>
      </w:r>
      <w:r w:rsidRPr="006F4829">
        <w:rPr>
          <w:rFonts w:ascii="Times New Roman" w:hAnsi="Times New Roman" w:cs="Times New Roman"/>
          <w:sz w:val="28"/>
          <w:szCs w:val="28"/>
        </w:rPr>
        <w:t xml:space="preserve">   СЕЛЬСКОГО  ПОСЕЛЕНИЯ</w:t>
      </w:r>
    </w:p>
    <w:p w:rsidR="006F4829" w:rsidRPr="006F4829" w:rsidRDefault="006F4829" w:rsidP="00202306">
      <w:pPr>
        <w:tabs>
          <w:tab w:val="left" w:pos="2595"/>
        </w:tabs>
        <w:jc w:val="center"/>
        <w:rPr>
          <w:rFonts w:ascii="Times New Roman" w:hAnsi="Times New Roman" w:cs="Times New Roman"/>
          <w:sz w:val="28"/>
          <w:szCs w:val="28"/>
        </w:rPr>
      </w:pPr>
      <w:r w:rsidRPr="006F4829">
        <w:rPr>
          <w:rFonts w:ascii="Times New Roman" w:hAnsi="Times New Roman" w:cs="Times New Roman"/>
          <w:sz w:val="28"/>
          <w:szCs w:val="28"/>
        </w:rPr>
        <w:t>ПОСТАНОВЛЕНИЕ</w:t>
      </w:r>
    </w:p>
    <w:p w:rsidR="006F4829" w:rsidRPr="007C6FD2" w:rsidRDefault="006F4829" w:rsidP="007C6FD2">
      <w:pPr>
        <w:ind w:left="-63" w:right="-108"/>
        <w:outlineLvl w:val="0"/>
        <w:rPr>
          <w:rFonts w:ascii="Times New Roman" w:hAnsi="Times New Roman" w:cs="Times New Roman"/>
          <w:b/>
          <w:bCs/>
          <w:kern w:val="36"/>
          <w:sz w:val="28"/>
          <w:szCs w:val="28"/>
        </w:rPr>
      </w:pPr>
      <w:r w:rsidRPr="006F4829">
        <w:rPr>
          <w:rFonts w:ascii="Times New Roman" w:hAnsi="Times New Roman" w:cs="Times New Roman"/>
          <w:sz w:val="28"/>
          <w:szCs w:val="28"/>
        </w:rPr>
        <w:t>«</w:t>
      </w:r>
      <w:r w:rsidR="00336DAC">
        <w:rPr>
          <w:rFonts w:ascii="Times New Roman" w:hAnsi="Times New Roman" w:cs="Times New Roman"/>
          <w:sz w:val="28"/>
          <w:szCs w:val="28"/>
          <w:lang w:val="en-US"/>
        </w:rPr>
        <w:t>00</w:t>
      </w:r>
      <w:r w:rsidRPr="006F4829">
        <w:rPr>
          <w:rFonts w:ascii="Times New Roman" w:hAnsi="Times New Roman" w:cs="Times New Roman"/>
          <w:sz w:val="28"/>
          <w:szCs w:val="28"/>
        </w:rPr>
        <w:t>»</w:t>
      </w:r>
      <w:r w:rsidR="007C6FD2">
        <w:rPr>
          <w:rFonts w:ascii="Times New Roman" w:hAnsi="Times New Roman" w:cs="Times New Roman"/>
          <w:sz w:val="28"/>
          <w:szCs w:val="28"/>
        </w:rPr>
        <w:t xml:space="preserve"> </w:t>
      </w:r>
      <w:r w:rsidR="00336DAC">
        <w:rPr>
          <w:rFonts w:ascii="Times New Roman" w:hAnsi="Times New Roman" w:cs="Times New Roman"/>
          <w:sz w:val="28"/>
          <w:szCs w:val="28"/>
          <w:lang w:val="en-US"/>
        </w:rPr>
        <w:t>000000</w:t>
      </w:r>
      <w:r w:rsidRPr="006F4829">
        <w:rPr>
          <w:rFonts w:ascii="Times New Roman" w:hAnsi="Times New Roman" w:cs="Times New Roman"/>
          <w:sz w:val="28"/>
          <w:szCs w:val="28"/>
        </w:rPr>
        <w:t xml:space="preserve">  201</w:t>
      </w:r>
      <w:r w:rsidR="00876633">
        <w:rPr>
          <w:rFonts w:ascii="Times New Roman" w:hAnsi="Times New Roman" w:cs="Times New Roman"/>
          <w:sz w:val="28"/>
          <w:szCs w:val="28"/>
        </w:rPr>
        <w:t>5</w:t>
      </w:r>
      <w:r w:rsidRPr="006F4829">
        <w:rPr>
          <w:rFonts w:ascii="Times New Roman" w:hAnsi="Times New Roman" w:cs="Times New Roman"/>
          <w:sz w:val="28"/>
          <w:szCs w:val="28"/>
        </w:rPr>
        <w:t xml:space="preserve"> го</w:t>
      </w:r>
      <w:r>
        <w:rPr>
          <w:rFonts w:ascii="Times New Roman" w:hAnsi="Times New Roman" w:cs="Times New Roman"/>
          <w:sz w:val="28"/>
          <w:szCs w:val="28"/>
        </w:rPr>
        <w:t xml:space="preserve">да          </w:t>
      </w:r>
      <w:r w:rsidR="007C6FD2">
        <w:rPr>
          <w:rFonts w:ascii="Times New Roman" w:hAnsi="Times New Roman" w:cs="Times New Roman"/>
          <w:sz w:val="28"/>
          <w:szCs w:val="28"/>
        </w:rPr>
        <w:t xml:space="preserve">              </w:t>
      </w:r>
      <w:r w:rsidR="002C268E">
        <w:rPr>
          <w:rFonts w:ascii="Times New Roman" w:hAnsi="Times New Roman" w:cs="Times New Roman"/>
          <w:sz w:val="28"/>
          <w:szCs w:val="28"/>
        </w:rPr>
        <w:t xml:space="preserve">  № </w:t>
      </w:r>
      <w:r w:rsidR="00336DAC" w:rsidRPr="00336DAC">
        <w:rPr>
          <w:rFonts w:ascii="Times New Roman" w:hAnsi="Times New Roman" w:cs="Times New Roman"/>
          <w:sz w:val="28"/>
          <w:szCs w:val="28"/>
        </w:rPr>
        <w:t>00</w:t>
      </w:r>
      <w:r w:rsidRPr="006F4829">
        <w:rPr>
          <w:rFonts w:ascii="Times New Roman" w:hAnsi="Times New Roman" w:cs="Times New Roman"/>
          <w:sz w:val="28"/>
          <w:szCs w:val="28"/>
        </w:rPr>
        <w:t xml:space="preserve">     </w:t>
      </w:r>
      <w:r w:rsidR="00876633">
        <w:rPr>
          <w:rFonts w:ascii="Times New Roman" w:hAnsi="Times New Roman" w:cs="Times New Roman"/>
          <w:sz w:val="28"/>
          <w:szCs w:val="28"/>
        </w:rPr>
        <w:t xml:space="preserve">                            </w:t>
      </w:r>
      <w:r w:rsidRPr="006F4829">
        <w:rPr>
          <w:rFonts w:ascii="Times New Roman" w:hAnsi="Times New Roman" w:cs="Times New Roman"/>
          <w:sz w:val="28"/>
          <w:szCs w:val="28"/>
        </w:rPr>
        <w:t xml:space="preserve">  с. </w:t>
      </w:r>
      <w:r w:rsidR="00876633">
        <w:rPr>
          <w:rFonts w:ascii="Times New Roman" w:hAnsi="Times New Roman" w:cs="Times New Roman"/>
          <w:sz w:val="28"/>
          <w:szCs w:val="28"/>
          <w:u w:val="single"/>
        </w:rPr>
        <w:t>Чернокозово</w:t>
      </w:r>
      <w:r w:rsidRPr="006F4829">
        <w:rPr>
          <w:rFonts w:ascii="Times New Roman" w:hAnsi="Times New Roman" w:cs="Times New Roman"/>
          <w:sz w:val="28"/>
          <w:szCs w:val="28"/>
        </w:rPr>
        <w:tab/>
      </w:r>
    </w:p>
    <w:p w:rsidR="002C268E" w:rsidRPr="007C6FD2" w:rsidRDefault="002C268E" w:rsidP="007C6FD2">
      <w:pPr>
        <w:spacing w:before="100" w:beforeAutospacing="1" w:after="100" w:afterAutospacing="1" w:line="240" w:lineRule="auto"/>
        <w:jc w:val="center"/>
        <w:rPr>
          <w:rFonts w:ascii="Times New Roman" w:eastAsia="Times New Roman" w:hAnsi="Times New Roman" w:cs="Times New Roman"/>
          <w:sz w:val="28"/>
          <w:szCs w:val="28"/>
        </w:rPr>
      </w:pPr>
      <w:r w:rsidRPr="002C268E">
        <w:rPr>
          <w:rFonts w:ascii="Times New Roman" w:eastAsia="Times New Roman" w:hAnsi="Times New Roman" w:cs="Times New Roman"/>
          <w:b/>
          <w:bCs/>
          <w:sz w:val="28"/>
          <w:szCs w:val="28"/>
        </w:rPr>
        <w:t xml:space="preserve">Об осуществлении  муниципального контроля в </w:t>
      </w:r>
      <w:proofErr w:type="spellStart"/>
      <w:r w:rsidR="00E42091">
        <w:rPr>
          <w:rFonts w:ascii="Times New Roman" w:eastAsia="Times New Roman" w:hAnsi="Times New Roman" w:cs="Times New Roman"/>
          <w:b/>
          <w:bCs/>
          <w:sz w:val="28"/>
          <w:szCs w:val="28"/>
        </w:rPr>
        <w:t>Чернокозовском</w:t>
      </w:r>
      <w:proofErr w:type="spellEnd"/>
      <w:r w:rsidRPr="002C268E">
        <w:rPr>
          <w:rFonts w:ascii="Times New Roman" w:eastAsia="Times New Roman" w:hAnsi="Times New Roman" w:cs="Times New Roman"/>
          <w:b/>
          <w:bCs/>
          <w:sz w:val="28"/>
          <w:szCs w:val="28"/>
        </w:rPr>
        <w:t xml:space="preserve"> сельском поселении Наурского муниципального района</w:t>
      </w:r>
    </w:p>
    <w:p w:rsidR="006F4829" w:rsidRPr="00956854" w:rsidRDefault="002C268E" w:rsidP="007C6FD2">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6F4829" w:rsidRPr="00956854">
        <w:rPr>
          <w:rFonts w:ascii="Times New Roman" w:eastAsia="Times New Roman" w:hAnsi="Times New Roman" w:cs="Times New Roman"/>
          <w:sz w:val="28"/>
          <w:szCs w:val="28"/>
        </w:rPr>
        <w:t>В соответствии с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реализации постановления Правительства Российской Федерации от 05.04.2010 г.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w:t>
      </w:r>
      <w:r w:rsidR="0016461C">
        <w:rPr>
          <w:rFonts w:ascii="Times New Roman" w:eastAsia="Times New Roman" w:hAnsi="Times New Roman" w:cs="Times New Roman"/>
          <w:sz w:val="28"/>
          <w:szCs w:val="28"/>
        </w:rPr>
        <w:t>онтроля (надзора)»,</w:t>
      </w:r>
      <w:r w:rsidR="006F4829" w:rsidRPr="009568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администрация </w:t>
      </w:r>
      <w:r w:rsidR="00876633">
        <w:rPr>
          <w:rFonts w:ascii="Times New Roman" w:eastAsia="Times New Roman" w:hAnsi="Times New Roman" w:cs="Times New Roman"/>
          <w:sz w:val="28"/>
          <w:szCs w:val="28"/>
        </w:rPr>
        <w:t>Чернокозовског</w:t>
      </w:r>
      <w:r w:rsidR="006F4829" w:rsidRPr="00956854">
        <w:rPr>
          <w:rFonts w:ascii="Times New Roman" w:eastAsia="Times New Roman" w:hAnsi="Times New Roman" w:cs="Times New Roman"/>
          <w:sz w:val="28"/>
          <w:szCs w:val="28"/>
        </w:rPr>
        <w:t>о</w:t>
      </w:r>
      <w:proofErr w:type="gramEnd"/>
      <w:r w:rsidR="006F4829" w:rsidRPr="00956854">
        <w:rPr>
          <w:rFonts w:ascii="Times New Roman" w:eastAsia="Times New Roman" w:hAnsi="Times New Roman" w:cs="Times New Roman"/>
          <w:sz w:val="28"/>
          <w:szCs w:val="28"/>
        </w:rPr>
        <w:t>  сельского </w:t>
      </w:r>
      <w:r>
        <w:rPr>
          <w:rFonts w:ascii="Times New Roman" w:eastAsia="Times New Roman" w:hAnsi="Times New Roman" w:cs="Times New Roman"/>
          <w:sz w:val="28"/>
          <w:szCs w:val="28"/>
        </w:rPr>
        <w:t xml:space="preserve"> поселения  </w:t>
      </w:r>
    </w:p>
    <w:p w:rsidR="00202306" w:rsidRDefault="006F4829" w:rsidP="00202306">
      <w:pPr>
        <w:ind w:right="424"/>
        <w:jc w:val="both"/>
        <w:rPr>
          <w:rFonts w:ascii="Times New Roman" w:hAnsi="Times New Roman" w:cs="Times New Roman"/>
          <w:sz w:val="28"/>
          <w:szCs w:val="28"/>
        </w:rPr>
      </w:pPr>
      <w:r w:rsidRPr="002C268E">
        <w:rPr>
          <w:rFonts w:ascii="Times New Roman" w:hAnsi="Times New Roman" w:cs="Times New Roman"/>
          <w:sz w:val="28"/>
          <w:szCs w:val="28"/>
        </w:rPr>
        <w:t>ПОСТАНОВЛЯЕТ:</w:t>
      </w:r>
    </w:p>
    <w:p w:rsidR="007C6FD2" w:rsidRPr="00202306" w:rsidRDefault="00202306" w:rsidP="00202306">
      <w:pPr>
        <w:ind w:right="424"/>
        <w:jc w:val="both"/>
        <w:rPr>
          <w:rFonts w:ascii="Times New Roman" w:hAnsi="Times New Roman" w:cs="Times New Roman"/>
          <w:sz w:val="28"/>
          <w:szCs w:val="28"/>
        </w:rPr>
      </w:pPr>
      <w:r>
        <w:rPr>
          <w:rFonts w:ascii="Times New Roman" w:hAnsi="Times New Roman" w:cs="Times New Roman"/>
          <w:sz w:val="28"/>
          <w:szCs w:val="28"/>
        </w:rPr>
        <w:t xml:space="preserve">     </w:t>
      </w:r>
      <w:r w:rsidR="002C268E">
        <w:rPr>
          <w:sz w:val="28"/>
          <w:szCs w:val="28"/>
        </w:rPr>
        <w:t xml:space="preserve">  </w:t>
      </w:r>
      <w:r w:rsidR="00B8481A">
        <w:rPr>
          <w:sz w:val="28"/>
          <w:szCs w:val="28"/>
        </w:rPr>
        <w:t xml:space="preserve">  </w:t>
      </w:r>
      <w:r w:rsidR="00B8481A">
        <w:rPr>
          <w:rFonts w:ascii="Times New Roman" w:eastAsia="Times New Roman" w:hAnsi="Times New Roman" w:cs="Times New Roman"/>
          <w:sz w:val="28"/>
          <w:szCs w:val="28"/>
        </w:rPr>
        <w:t xml:space="preserve"> 1</w:t>
      </w:r>
      <w:r>
        <w:rPr>
          <w:rFonts w:ascii="Times New Roman" w:eastAsia="Times New Roman" w:hAnsi="Times New Roman" w:cs="Times New Roman"/>
          <w:sz w:val="28"/>
          <w:szCs w:val="28"/>
        </w:rPr>
        <w:t>.</w:t>
      </w:r>
      <w:r w:rsidR="002C268E" w:rsidRPr="00956854">
        <w:rPr>
          <w:rFonts w:ascii="Times New Roman" w:eastAsia="Times New Roman" w:hAnsi="Times New Roman" w:cs="Times New Roman"/>
          <w:sz w:val="28"/>
          <w:szCs w:val="28"/>
        </w:rPr>
        <w:t>Утвердить виды муниципального контроля и должн</w:t>
      </w:r>
      <w:r w:rsidR="002C268E">
        <w:rPr>
          <w:rFonts w:ascii="Times New Roman" w:eastAsia="Times New Roman" w:hAnsi="Times New Roman" w:cs="Times New Roman"/>
          <w:sz w:val="28"/>
          <w:szCs w:val="28"/>
        </w:rPr>
        <w:t xml:space="preserve">остных лиц администрации </w:t>
      </w:r>
      <w:r w:rsidR="00876633">
        <w:rPr>
          <w:rFonts w:ascii="Times New Roman" w:eastAsia="Times New Roman" w:hAnsi="Times New Roman" w:cs="Times New Roman"/>
          <w:sz w:val="28"/>
          <w:szCs w:val="28"/>
        </w:rPr>
        <w:t>Чернокозовского</w:t>
      </w:r>
      <w:r w:rsidR="002C268E" w:rsidRPr="00956854">
        <w:rPr>
          <w:rFonts w:ascii="Times New Roman" w:eastAsia="Times New Roman" w:hAnsi="Times New Roman" w:cs="Times New Roman"/>
          <w:sz w:val="28"/>
          <w:szCs w:val="28"/>
        </w:rPr>
        <w:t>  сельского  поселения, уполномоченных на осуществление м</w:t>
      </w:r>
      <w:r w:rsidR="002C268E">
        <w:rPr>
          <w:rFonts w:ascii="Times New Roman" w:eastAsia="Times New Roman" w:hAnsi="Times New Roman" w:cs="Times New Roman"/>
          <w:sz w:val="28"/>
          <w:szCs w:val="28"/>
        </w:rPr>
        <w:t xml:space="preserve">униципального контроля в </w:t>
      </w:r>
      <w:r w:rsidR="00876633">
        <w:rPr>
          <w:rFonts w:ascii="Times New Roman" w:eastAsia="Times New Roman" w:hAnsi="Times New Roman" w:cs="Times New Roman"/>
          <w:sz w:val="28"/>
          <w:szCs w:val="28"/>
        </w:rPr>
        <w:t>Чернокозовского</w:t>
      </w:r>
      <w:r w:rsidR="002C268E" w:rsidRPr="00956854">
        <w:rPr>
          <w:rFonts w:ascii="Times New Roman" w:eastAsia="Times New Roman" w:hAnsi="Times New Roman" w:cs="Times New Roman"/>
          <w:sz w:val="28"/>
          <w:szCs w:val="28"/>
        </w:rPr>
        <w:t xml:space="preserve"> сельском</w:t>
      </w:r>
      <w:r w:rsidR="002C268E">
        <w:rPr>
          <w:rFonts w:ascii="Times New Roman" w:eastAsia="Times New Roman" w:hAnsi="Times New Roman" w:cs="Times New Roman"/>
          <w:sz w:val="28"/>
          <w:szCs w:val="28"/>
        </w:rPr>
        <w:t xml:space="preserve">  поселении </w:t>
      </w:r>
      <w:r w:rsidR="002C268E" w:rsidRPr="00956854">
        <w:rPr>
          <w:rFonts w:ascii="Times New Roman" w:eastAsia="Times New Roman" w:hAnsi="Times New Roman" w:cs="Times New Roman"/>
          <w:sz w:val="28"/>
          <w:szCs w:val="28"/>
        </w:rPr>
        <w:t> (</w:t>
      </w:r>
      <w:r w:rsidR="002C268E">
        <w:rPr>
          <w:rFonts w:ascii="Times New Roman" w:eastAsia="Times New Roman" w:hAnsi="Times New Roman" w:cs="Times New Roman"/>
          <w:sz w:val="28"/>
          <w:szCs w:val="28"/>
        </w:rPr>
        <w:t>согласно приложению</w:t>
      </w:r>
      <w:r w:rsidR="002C268E" w:rsidRPr="00956854">
        <w:rPr>
          <w:rFonts w:ascii="Times New Roman" w:eastAsia="Times New Roman" w:hAnsi="Times New Roman" w:cs="Times New Roman"/>
          <w:sz w:val="28"/>
          <w:szCs w:val="28"/>
        </w:rPr>
        <w:t>).</w:t>
      </w:r>
    </w:p>
    <w:p w:rsidR="006F4829" w:rsidRPr="007C6FD2" w:rsidRDefault="007C6FD2" w:rsidP="00202306">
      <w:p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481A">
        <w:rPr>
          <w:rFonts w:ascii="Times New Roman" w:eastAsia="Times New Roman" w:hAnsi="Times New Roman" w:cs="Times New Roman"/>
          <w:sz w:val="28"/>
          <w:szCs w:val="28"/>
        </w:rPr>
        <w:t xml:space="preserve"> </w:t>
      </w:r>
      <w:r w:rsidR="002C268E">
        <w:rPr>
          <w:rFonts w:ascii="Times New Roman" w:hAnsi="Times New Roman" w:cs="Times New Roman"/>
          <w:sz w:val="28"/>
          <w:szCs w:val="28"/>
        </w:rPr>
        <w:t xml:space="preserve">2. </w:t>
      </w:r>
      <w:r w:rsidR="006F4829">
        <w:rPr>
          <w:rFonts w:ascii="Times New Roman" w:hAnsi="Times New Roman" w:cs="Times New Roman"/>
          <w:sz w:val="28"/>
          <w:szCs w:val="28"/>
        </w:rPr>
        <w:t>Настоящее постановление вступает в силу со дня его официального опубликования (обнародования</w:t>
      </w:r>
      <w:r>
        <w:rPr>
          <w:rFonts w:ascii="Times New Roman" w:hAnsi="Times New Roman" w:cs="Times New Roman"/>
          <w:sz w:val="28"/>
          <w:szCs w:val="28"/>
        </w:rPr>
        <w:t>).</w:t>
      </w:r>
      <w:r w:rsidR="006F4829">
        <w:rPr>
          <w:sz w:val="28"/>
          <w:szCs w:val="28"/>
        </w:rPr>
        <w:t xml:space="preserve">   </w:t>
      </w:r>
    </w:p>
    <w:p w:rsidR="006F4829" w:rsidRPr="002C268E" w:rsidRDefault="007C6FD2" w:rsidP="00202306">
      <w:pPr>
        <w:widowControl w:val="0"/>
        <w:autoSpaceDE w:val="0"/>
        <w:autoSpaceDN w:val="0"/>
        <w:adjustRightInd w:val="0"/>
        <w:spacing w:before="200" w:after="0"/>
        <w:ind w:right="425"/>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6F4829" w:rsidRPr="002C268E">
        <w:rPr>
          <w:rFonts w:ascii="Times New Roman" w:hAnsi="Times New Roman" w:cs="Times New Roman"/>
          <w:sz w:val="28"/>
          <w:szCs w:val="28"/>
        </w:rPr>
        <w:t>3.Контроль над исполнением настоящего постановления оставляю з</w:t>
      </w:r>
      <w:r w:rsidR="00202306">
        <w:rPr>
          <w:rFonts w:ascii="Times New Roman" w:hAnsi="Times New Roman" w:cs="Times New Roman"/>
          <w:sz w:val="28"/>
          <w:szCs w:val="28"/>
        </w:rPr>
        <w:t>а    собой.</w:t>
      </w:r>
    </w:p>
    <w:p w:rsidR="0016461C" w:rsidRDefault="0016461C" w:rsidP="00B74596">
      <w:pPr>
        <w:widowControl w:val="0"/>
        <w:tabs>
          <w:tab w:val="num" w:pos="993"/>
        </w:tabs>
        <w:autoSpaceDE w:val="0"/>
        <w:autoSpaceDN w:val="0"/>
        <w:adjustRightInd w:val="0"/>
        <w:spacing w:after="0"/>
        <w:ind w:right="424"/>
        <w:jc w:val="both"/>
        <w:outlineLvl w:val="0"/>
        <w:rPr>
          <w:rFonts w:ascii="Times New Roman" w:hAnsi="Times New Roman" w:cs="Times New Roman"/>
          <w:sz w:val="28"/>
          <w:szCs w:val="28"/>
        </w:rPr>
      </w:pPr>
    </w:p>
    <w:p w:rsidR="0016461C" w:rsidRDefault="0016461C" w:rsidP="00B74596">
      <w:pPr>
        <w:widowControl w:val="0"/>
        <w:tabs>
          <w:tab w:val="num" w:pos="993"/>
        </w:tabs>
        <w:autoSpaceDE w:val="0"/>
        <w:autoSpaceDN w:val="0"/>
        <w:adjustRightInd w:val="0"/>
        <w:spacing w:after="0"/>
        <w:ind w:right="424"/>
        <w:jc w:val="both"/>
        <w:outlineLvl w:val="0"/>
        <w:rPr>
          <w:rFonts w:ascii="Times New Roman" w:hAnsi="Times New Roman" w:cs="Times New Roman"/>
          <w:sz w:val="28"/>
          <w:szCs w:val="28"/>
        </w:rPr>
      </w:pPr>
    </w:p>
    <w:p w:rsidR="00202306" w:rsidRDefault="006F4829" w:rsidP="00B74596">
      <w:pPr>
        <w:widowControl w:val="0"/>
        <w:tabs>
          <w:tab w:val="num" w:pos="993"/>
        </w:tabs>
        <w:autoSpaceDE w:val="0"/>
        <w:autoSpaceDN w:val="0"/>
        <w:adjustRightInd w:val="0"/>
        <w:spacing w:after="0"/>
        <w:ind w:right="424"/>
        <w:jc w:val="both"/>
        <w:outlineLvl w:val="0"/>
        <w:rPr>
          <w:rFonts w:ascii="Times New Roman" w:hAnsi="Times New Roman" w:cs="Times New Roman"/>
          <w:sz w:val="28"/>
          <w:szCs w:val="28"/>
        </w:rPr>
      </w:pPr>
      <w:r w:rsidRPr="002C268E">
        <w:rPr>
          <w:rFonts w:ascii="Times New Roman" w:hAnsi="Times New Roman" w:cs="Times New Roman"/>
          <w:sz w:val="28"/>
          <w:szCs w:val="28"/>
        </w:rPr>
        <w:t xml:space="preserve"> Глава Администрации </w:t>
      </w:r>
    </w:p>
    <w:p w:rsidR="00876633" w:rsidRDefault="006F4829" w:rsidP="00B74596">
      <w:pPr>
        <w:widowControl w:val="0"/>
        <w:tabs>
          <w:tab w:val="num" w:pos="993"/>
        </w:tabs>
        <w:autoSpaceDE w:val="0"/>
        <w:autoSpaceDN w:val="0"/>
        <w:adjustRightInd w:val="0"/>
        <w:spacing w:after="0"/>
        <w:ind w:right="424"/>
        <w:jc w:val="both"/>
        <w:outlineLvl w:val="0"/>
        <w:rPr>
          <w:rFonts w:ascii="Times New Roman" w:hAnsi="Times New Roman" w:cs="Times New Roman"/>
          <w:sz w:val="28"/>
          <w:szCs w:val="28"/>
        </w:rPr>
      </w:pPr>
      <w:r w:rsidRPr="002C268E">
        <w:rPr>
          <w:rFonts w:ascii="Times New Roman" w:hAnsi="Times New Roman" w:cs="Times New Roman"/>
          <w:sz w:val="28"/>
          <w:szCs w:val="28"/>
        </w:rPr>
        <w:t xml:space="preserve"> </w:t>
      </w:r>
      <w:r w:rsidR="00876633">
        <w:rPr>
          <w:rFonts w:ascii="Times New Roman" w:hAnsi="Times New Roman" w:cs="Times New Roman"/>
          <w:sz w:val="28"/>
          <w:szCs w:val="28"/>
        </w:rPr>
        <w:t>Чернокозовского</w:t>
      </w:r>
      <w:r w:rsidRPr="002C268E">
        <w:rPr>
          <w:rFonts w:ascii="Times New Roman" w:hAnsi="Times New Roman" w:cs="Times New Roman"/>
          <w:sz w:val="28"/>
          <w:szCs w:val="28"/>
        </w:rPr>
        <w:t xml:space="preserve"> </w:t>
      </w:r>
    </w:p>
    <w:p w:rsidR="006F4829" w:rsidRPr="002C268E" w:rsidRDefault="006F4829" w:rsidP="00B74596">
      <w:pPr>
        <w:widowControl w:val="0"/>
        <w:tabs>
          <w:tab w:val="num" w:pos="993"/>
        </w:tabs>
        <w:autoSpaceDE w:val="0"/>
        <w:autoSpaceDN w:val="0"/>
        <w:adjustRightInd w:val="0"/>
        <w:spacing w:after="0"/>
        <w:ind w:right="424"/>
        <w:jc w:val="both"/>
        <w:outlineLvl w:val="0"/>
        <w:rPr>
          <w:rFonts w:ascii="Times New Roman" w:hAnsi="Times New Roman" w:cs="Times New Roman"/>
          <w:sz w:val="28"/>
          <w:szCs w:val="28"/>
        </w:rPr>
      </w:pPr>
      <w:r w:rsidRPr="002C268E">
        <w:rPr>
          <w:rFonts w:ascii="Times New Roman" w:hAnsi="Times New Roman" w:cs="Times New Roman"/>
          <w:sz w:val="28"/>
          <w:szCs w:val="28"/>
        </w:rPr>
        <w:t xml:space="preserve">сельского поселения                                       </w:t>
      </w:r>
      <w:r w:rsidR="00876633">
        <w:rPr>
          <w:rFonts w:ascii="Times New Roman" w:hAnsi="Times New Roman" w:cs="Times New Roman"/>
          <w:sz w:val="28"/>
          <w:szCs w:val="28"/>
        </w:rPr>
        <w:t xml:space="preserve">                     Ш.М.Майрханов</w:t>
      </w:r>
    </w:p>
    <w:p w:rsidR="006F4829" w:rsidRPr="0016461C" w:rsidRDefault="006F4829" w:rsidP="0016461C">
      <w:pPr>
        <w:pStyle w:val="ConsPlusNormal0"/>
        <w:widowControl/>
        <w:tabs>
          <w:tab w:val="center" w:pos="4819"/>
          <w:tab w:val="right" w:pos="9639"/>
        </w:tabs>
        <w:ind w:right="141" w:firstLine="0"/>
      </w:pPr>
      <w:r>
        <w:t xml:space="preserve">        </w:t>
      </w:r>
    </w:p>
    <w:p w:rsidR="001D1D0E" w:rsidRPr="00956854" w:rsidRDefault="001D1D0E" w:rsidP="001D1D0E">
      <w:pPr>
        <w:spacing w:before="100" w:beforeAutospacing="1" w:after="100" w:afterAutospacing="1" w:line="240" w:lineRule="auto"/>
        <w:rPr>
          <w:rFonts w:ascii="Tahoma" w:eastAsia="Times New Roman" w:hAnsi="Tahoma" w:cs="Tahoma"/>
          <w:sz w:val="20"/>
          <w:szCs w:val="20"/>
        </w:rPr>
      </w:pPr>
      <w:r w:rsidRPr="00956854">
        <w:rPr>
          <w:rFonts w:ascii="Tahoma" w:eastAsia="Times New Roman" w:hAnsi="Tahoma" w:cs="Tahoma"/>
          <w:sz w:val="20"/>
          <w:szCs w:val="20"/>
        </w:rPr>
        <w:lastRenderedPageBreak/>
        <w:t> </w:t>
      </w:r>
    </w:p>
    <w:p w:rsidR="00B74596" w:rsidRPr="0016461C" w:rsidRDefault="001D1D0E" w:rsidP="0016461C">
      <w:pPr>
        <w:spacing w:before="100" w:beforeAutospacing="1" w:after="100" w:afterAutospacing="1" w:line="240" w:lineRule="auto"/>
        <w:rPr>
          <w:rFonts w:ascii="Times New Roman" w:eastAsia="Times New Roman" w:hAnsi="Times New Roman" w:cs="Times New Roman"/>
          <w:sz w:val="28"/>
          <w:szCs w:val="28"/>
        </w:rPr>
      </w:pPr>
      <w:r w:rsidRPr="00956854">
        <w:rPr>
          <w:rFonts w:ascii="Tahoma" w:eastAsia="Times New Roman" w:hAnsi="Tahoma" w:cs="Tahoma"/>
          <w:sz w:val="20"/>
          <w:szCs w:val="20"/>
        </w:rPr>
        <w:t> </w:t>
      </w:r>
    </w:p>
    <w:p w:rsidR="00B74596" w:rsidRDefault="00B74596" w:rsidP="00876633">
      <w:pPr>
        <w:pStyle w:val="a9"/>
        <w:snapToGrid w:val="0"/>
        <w:spacing w:after="0"/>
        <w:jc w:val="both"/>
        <w:rPr>
          <w:sz w:val="28"/>
          <w:szCs w:val="28"/>
        </w:rPr>
      </w:pPr>
      <w:r>
        <w:rPr>
          <w:sz w:val="28"/>
          <w:szCs w:val="28"/>
        </w:rPr>
        <w:tab/>
      </w:r>
      <w:r w:rsidR="00876633">
        <w:rPr>
          <w:sz w:val="28"/>
          <w:szCs w:val="28"/>
        </w:rPr>
        <w:t xml:space="preserve">                                                     </w:t>
      </w:r>
      <w:r>
        <w:rPr>
          <w:sz w:val="28"/>
          <w:szCs w:val="28"/>
        </w:rPr>
        <w:t xml:space="preserve">ПРИЛОЖЕНИЕ </w:t>
      </w:r>
    </w:p>
    <w:p w:rsidR="00B74596" w:rsidRDefault="00B74596" w:rsidP="00876633">
      <w:pPr>
        <w:pStyle w:val="a9"/>
        <w:spacing w:after="0"/>
        <w:jc w:val="both"/>
        <w:rPr>
          <w:sz w:val="28"/>
          <w:szCs w:val="28"/>
        </w:rPr>
      </w:pPr>
      <w:r>
        <w:rPr>
          <w:sz w:val="28"/>
          <w:szCs w:val="28"/>
        </w:rPr>
        <w:t xml:space="preserve">                                          </w:t>
      </w:r>
      <w:r w:rsidR="00876633">
        <w:rPr>
          <w:sz w:val="28"/>
          <w:szCs w:val="28"/>
        </w:rPr>
        <w:t xml:space="preserve">                     </w:t>
      </w:r>
      <w:r>
        <w:rPr>
          <w:sz w:val="28"/>
          <w:szCs w:val="28"/>
        </w:rPr>
        <w:t xml:space="preserve">к постановлению администрации </w:t>
      </w:r>
    </w:p>
    <w:p w:rsidR="00876633" w:rsidRDefault="00B74596" w:rsidP="00876633">
      <w:pPr>
        <w:pStyle w:val="a9"/>
        <w:spacing w:after="0"/>
        <w:jc w:val="both"/>
        <w:rPr>
          <w:sz w:val="28"/>
          <w:szCs w:val="28"/>
        </w:rPr>
      </w:pPr>
      <w:r>
        <w:rPr>
          <w:sz w:val="28"/>
          <w:szCs w:val="28"/>
        </w:rPr>
        <w:t xml:space="preserve">                                       </w:t>
      </w:r>
      <w:r w:rsidR="00876633">
        <w:rPr>
          <w:sz w:val="28"/>
          <w:szCs w:val="28"/>
        </w:rPr>
        <w:t xml:space="preserve">                       </w:t>
      </w:r>
      <w:r>
        <w:rPr>
          <w:sz w:val="28"/>
          <w:szCs w:val="28"/>
        </w:rPr>
        <w:t xml:space="preserve"> </w:t>
      </w:r>
      <w:r w:rsidR="00876633">
        <w:rPr>
          <w:sz w:val="28"/>
          <w:szCs w:val="28"/>
        </w:rPr>
        <w:t xml:space="preserve">Чернокозовского </w:t>
      </w:r>
      <w:r w:rsidR="0016461C">
        <w:rPr>
          <w:sz w:val="28"/>
          <w:szCs w:val="28"/>
        </w:rPr>
        <w:t xml:space="preserve"> сельского поселения</w:t>
      </w:r>
      <w:r>
        <w:rPr>
          <w:sz w:val="28"/>
          <w:szCs w:val="28"/>
        </w:rPr>
        <w:tab/>
      </w:r>
    </w:p>
    <w:p w:rsidR="00876633" w:rsidRDefault="00876633" w:rsidP="00876633">
      <w:pPr>
        <w:pStyle w:val="a9"/>
        <w:spacing w:after="0"/>
        <w:jc w:val="both"/>
        <w:rPr>
          <w:sz w:val="28"/>
          <w:szCs w:val="28"/>
        </w:rPr>
      </w:pPr>
      <w:r>
        <w:rPr>
          <w:sz w:val="28"/>
          <w:szCs w:val="28"/>
        </w:rPr>
        <w:t xml:space="preserve">                                                               Наурского муниципального района</w:t>
      </w:r>
    </w:p>
    <w:p w:rsidR="001D1D0E" w:rsidRPr="00F1492D" w:rsidRDefault="00876633" w:rsidP="00876633">
      <w:pPr>
        <w:pStyle w:val="a9"/>
        <w:spacing w:after="0"/>
        <w:jc w:val="both"/>
        <w:rPr>
          <w:sz w:val="28"/>
          <w:szCs w:val="28"/>
        </w:rPr>
      </w:pPr>
      <w:r>
        <w:rPr>
          <w:sz w:val="28"/>
          <w:szCs w:val="28"/>
        </w:rPr>
        <w:t xml:space="preserve">                                                               № «</w:t>
      </w:r>
      <w:r w:rsidR="00336DAC">
        <w:rPr>
          <w:sz w:val="28"/>
          <w:szCs w:val="28"/>
          <w:lang w:val="en-US"/>
        </w:rPr>
        <w:t>00</w:t>
      </w:r>
      <w:r>
        <w:rPr>
          <w:sz w:val="28"/>
          <w:szCs w:val="28"/>
        </w:rPr>
        <w:t xml:space="preserve">» от     </w:t>
      </w:r>
      <w:r w:rsidR="00336DAC">
        <w:rPr>
          <w:sz w:val="28"/>
          <w:szCs w:val="28"/>
          <w:lang w:val="en-US"/>
        </w:rPr>
        <w:t>00</w:t>
      </w:r>
      <w:r w:rsidR="00E42091">
        <w:rPr>
          <w:sz w:val="28"/>
          <w:szCs w:val="28"/>
        </w:rPr>
        <w:t>.0</w:t>
      </w:r>
      <w:proofErr w:type="spellStart"/>
      <w:r w:rsidR="00336DAC">
        <w:rPr>
          <w:sz w:val="28"/>
          <w:szCs w:val="28"/>
          <w:lang w:val="en-US"/>
        </w:rPr>
        <w:t>0</w:t>
      </w:r>
      <w:proofErr w:type="spellEnd"/>
      <w:r w:rsidR="00E42091">
        <w:rPr>
          <w:sz w:val="28"/>
          <w:szCs w:val="28"/>
        </w:rPr>
        <w:t>.</w:t>
      </w:r>
      <w:r>
        <w:rPr>
          <w:sz w:val="28"/>
          <w:szCs w:val="28"/>
        </w:rPr>
        <w:t xml:space="preserve"> 2015г.</w:t>
      </w:r>
      <w:r w:rsidR="00B74596">
        <w:rPr>
          <w:sz w:val="28"/>
          <w:szCs w:val="28"/>
        </w:rPr>
        <w:t xml:space="preserve">                              </w:t>
      </w:r>
      <w:r>
        <w:rPr>
          <w:sz w:val="28"/>
          <w:szCs w:val="28"/>
        </w:rPr>
        <w:t xml:space="preserve">                                                                                                               </w:t>
      </w:r>
      <w:r w:rsidR="00F1492D">
        <w:rPr>
          <w:sz w:val="28"/>
          <w:szCs w:val="28"/>
        </w:rPr>
        <w:t xml:space="preserve">               </w:t>
      </w:r>
      <w:r w:rsidR="00B8481A">
        <w:rPr>
          <w:sz w:val="28"/>
          <w:szCs w:val="28"/>
        </w:rPr>
        <w:t xml:space="preserve">                                               </w:t>
      </w:r>
    </w:p>
    <w:p w:rsidR="00F1492D" w:rsidRPr="00E42091" w:rsidRDefault="001D1D0E" w:rsidP="00E42091">
      <w:pPr>
        <w:spacing w:before="100" w:beforeAutospacing="1" w:after="100" w:afterAutospacing="1" w:line="240" w:lineRule="auto"/>
        <w:jc w:val="center"/>
        <w:rPr>
          <w:rFonts w:ascii="Times New Roman" w:eastAsia="Times New Roman" w:hAnsi="Times New Roman" w:cs="Times New Roman"/>
          <w:sz w:val="28"/>
          <w:szCs w:val="28"/>
        </w:rPr>
      </w:pPr>
      <w:r w:rsidRPr="00F1492D">
        <w:rPr>
          <w:rFonts w:ascii="Times New Roman" w:eastAsia="Times New Roman" w:hAnsi="Times New Roman" w:cs="Times New Roman"/>
          <w:bCs/>
          <w:sz w:val="28"/>
          <w:szCs w:val="28"/>
        </w:rPr>
        <w:t>Виды муниципального контроля  и должностные лица администрации</w:t>
      </w:r>
      <w:r w:rsidR="00F1492D" w:rsidRPr="00F1492D">
        <w:rPr>
          <w:sz w:val="28"/>
          <w:szCs w:val="28"/>
        </w:rPr>
        <w:t xml:space="preserve">                                                                        </w:t>
      </w:r>
      <w:r w:rsidR="00876633">
        <w:rPr>
          <w:rFonts w:ascii="Times New Roman" w:hAnsi="Times New Roman" w:cs="Times New Roman"/>
          <w:sz w:val="28"/>
          <w:szCs w:val="28"/>
        </w:rPr>
        <w:t>Чернокозовского</w:t>
      </w:r>
      <w:r w:rsidR="00F1492D" w:rsidRPr="00F1492D">
        <w:rPr>
          <w:rFonts w:ascii="Times New Roman" w:hAnsi="Times New Roman" w:cs="Times New Roman"/>
          <w:sz w:val="28"/>
          <w:szCs w:val="28"/>
        </w:rPr>
        <w:t xml:space="preserve"> сельского поселения</w:t>
      </w:r>
      <w:r w:rsidRPr="00F1492D">
        <w:rPr>
          <w:rFonts w:ascii="Times New Roman" w:eastAsia="Times New Roman" w:hAnsi="Times New Roman" w:cs="Times New Roman"/>
          <w:bCs/>
          <w:sz w:val="28"/>
          <w:szCs w:val="28"/>
        </w:rPr>
        <w:t xml:space="preserve"> </w:t>
      </w:r>
      <w:r w:rsidR="00F1492D" w:rsidRPr="00F1492D">
        <w:rPr>
          <w:rFonts w:ascii="Times New Roman" w:hAnsi="Times New Roman" w:cs="Times New Roman"/>
          <w:sz w:val="28"/>
          <w:szCs w:val="28"/>
        </w:rPr>
        <w:t>Наурского муниципального</w:t>
      </w:r>
      <w:r w:rsidR="00F1492D" w:rsidRPr="00F1492D">
        <w:rPr>
          <w:sz w:val="28"/>
          <w:szCs w:val="28"/>
        </w:rPr>
        <w:t xml:space="preserve"> </w:t>
      </w:r>
      <w:r w:rsidR="00F1492D" w:rsidRPr="00F1492D">
        <w:rPr>
          <w:rFonts w:ascii="Times New Roman" w:hAnsi="Times New Roman" w:cs="Times New Roman"/>
          <w:sz w:val="28"/>
          <w:szCs w:val="28"/>
        </w:rPr>
        <w:t>района</w:t>
      </w:r>
      <w:r w:rsidRPr="00F1492D">
        <w:rPr>
          <w:rFonts w:ascii="Times New Roman" w:eastAsia="Times New Roman" w:hAnsi="Times New Roman" w:cs="Times New Roman"/>
          <w:bCs/>
          <w:sz w:val="28"/>
          <w:szCs w:val="28"/>
        </w:rPr>
        <w:t>, уполномоченные на осуществление муниципального контроля в</w:t>
      </w:r>
      <w:r w:rsidR="00F1492D" w:rsidRPr="00F1492D">
        <w:rPr>
          <w:rFonts w:ascii="Times New Roman" w:eastAsia="Times New Roman" w:hAnsi="Times New Roman" w:cs="Times New Roman"/>
          <w:bCs/>
          <w:sz w:val="28"/>
          <w:szCs w:val="28"/>
        </w:rPr>
        <w:t xml:space="preserve"> </w:t>
      </w:r>
      <w:r w:rsidR="00876633">
        <w:rPr>
          <w:rFonts w:ascii="Times New Roman" w:eastAsia="Times New Roman" w:hAnsi="Times New Roman" w:cs="Times New Roman"/>
          <w:bCs/>
          <w:sz w:val="28"/>
          <w:szCs w:val="28"/>
        </w:rPr>
        <w:t>Чернокозовско</w:t>
      </w:r>
      <w:r w:rsidR="00B14C72">
        <w:rPr>
          <w:rFonts w:ascii="Times New Roman" w:eastAsia="Times New Roman" w:hAnsi="Times New Roman" w:cs="Times New Roman"/>
          <w:bCs/>
          <w:sz w:val="28"/>
          <w:szCs w:val="28"/>
        </w:rPr>
        <w:t>го  сельского</w:t>
      </w:r>
      <w:r w:rsidR="00E42091">
        <w:rPr>
          <w:rFonts w:ascii="Times New Roman" w:eastAsia="Times New Roman" w:hAnsi="Times New Roman" w:cs="Times New Roman"/>
          <w:bCs/>
          <w:sz w:val="28"/>
          <w:szCs w:val="28"/>
        </w:rPr>
        <w:t>  поселении</w:t>
      </w:r>
    </w:p>
    <w:p w:rsidR="00F1492D" w:rsidRDefault="00F1492D" w:rsidP="00F1492D">
      <w:pPr>
        <w:pStyle w:val="a9"/>
        <w:tabs>
          <w:tab w:val="left" w:pos="855"/>
        </w:tabs>
        <w:snapToGrid w:val="0"/>
        <w:spacing w:after="0"/>
        <w:rPr>
          <w:sz w:val="28"/>
          <w:szCs w:val="28"/>
        </w:rPr>
      </w:pPr>
    </w:p>
    <w:tbl>
      <w:tblPr>
        <w:tblStyle w:val="ab"/>
        <w:tblW w:w="0" w:type="auto"/>
        <w:tblLook w:val="04A0"/>
      </w:tblPr>
      <w:tblGrid>
        <w:gridCol w:w="4946"/>
        <w:gridCol w:w="4625"/>
      </w:tblGrid>
      <w:tr w:rsidR="00F1492D" w:rsidTr="00F1492D">
        <w:tc>
          <w:tcPr>
            <w:tcW w:w="4785" w:type="dxa"/>
          </w:tcPr>
          <w:p w:rsidR="00F1492D" w:rsidRDefault="00F1492D" w:rsidP="00F1492D">
            <w:pPr>
              <w:pStyle w:val="a9"/>
              <w:tabs>
                <w:tab w:val="left" w:pos="855"/>
              </w:tabs>
              <w:snapToGrid w:val="0"/>
              <w:spacing w:after="0"/>
              <w:rPr>
                <w:sz w:val="28"/>
                <w:szCs w:val="28"/>
              </w:rPr>
            </w:pPr>
            <w:r>
              <w:rPr>
                <w:sz w:val="28"/>
                <w:szCs w:val="28"/>
              </w:rPr>
              <w:t>Вид контроля</w:t>
            </w:r>
          </w:p>
        </w:tc>
        <w:tc>
          <w:tcPr>
            <w:tcW w:w="4786" w:type="dxa"/>
          </w:tcPr>
          <w:p w:rsidR="00F1492D" w:rsidRDefault="00F1492D" w:rsidP="00F1492D">
            <w:pPr>
              <w:pStyle w:val="a9"/>
              <w:tabs>
                <w:tab w:val="left" w:pos="855"/>
              </w:tabs>
              <w:snapToGrid w:val="0"/>
              <w:spacing w:after="0"/>
              <w:rPr>
                <w:sz w:val="28"/>
                <w:szCs w:val="28"/>
              </w:rPr>
            </w:pPr>
            <w:r w:rsidRPr="00F1492D">
              <w:rPr>
                <w:iCs/>
                <w:sz w:val="28"/>
                <w:szCs w:val="28"/>
              </w:rPr>
              <w:t>Должностные лица, уполномоченные на проведение контроля</w:t>
            </w:r>
          </w:p>
        </w:tc>
      </w:tr>
      <w:tr w:rsidR="00F1492D" w:rsidTr="00F1492D">
        <w:tc>
          <w:tcPr>
            <w:tcW w:w="4785" w:type="dxa"/>
          </w:tcPr>
          <w:p w:rsidR="00F1492D" w:rsidRDefault="00F1492D" w:rsidP="00F1492D">
            <w:pPr>
              <w:pStyle w:val="a9"/>
              <w:tabs>
                <w:tab w:val="left" w:pos="855"/>
              </w:tabs>
              <w:snapToGrid w:val="0"/>
              <w:spacing w:after="0"/>
              <w:rPr>
                <w:sz w:val="28"/>
                <w:szCs w:val="28"/>
              </w:rPr>
            </w:pPr>
            <w:r w:rsidRPr="00956854">
              <w:rPr>
                <w:sz w:val="28"/>
                <w:szCs w:val="28"/>
              </w:rPr>
              <w:t>Муниципальный лесной контроль</w:t>
            </w:r>
          </w:p>
        </w:tc>
        <w:tc>
          <w:tcPr>
            <w:tcW w:w="4786" w:type="dxa"/>
          </w:tcPr>
          <w:p w:rsidR="00F1492D" w:rsidRDefault="00F1492D" w:rsidP="00F1492D">
            <w:pPr>
              <w:pStyle w:val="a9"/>
              <w:tabs>
                <w:tab w:val="left" w:pos="855"/>
              </w:tabs>
              <w:snapToGrid w:val="0"/>
              <w:spacing w:after="0"/>
              <w:rPr>
                <w:sz w:val="28"/>
                <w:szCs w:val="28"/>
              </w:rPr>
            </w:pPr>
            <w:r w:rsidRPr="00956854">
              <w:rPr>
                <w:sz w:val="28"/>
                <w:szCs w:val="28"/>
              </w:rPr>
              <w:t>Специалист 1 категории администрации сельского  поселения</w:t>
            </w:r>
          </w:p>
        </w:tc>
      </w:tr>
      <w:tr w:rsidR="00F1492D" w:rsidTr="00F1492D">
        <w:tc>
          <w:tcPr>
            <w:tcW w:w="4785" w:type="dxa"/>
          </w:tcPr>
          <w:p w:rsidR="00F1492D" w:rsidRDefault="00F1492D" w:rsidP="00F1492D">
            <w:pPr>
              <w:pStyle w:val="a9"/>
              <w:tabs>
                <w:tab w:val="left" w:pos="855"/>
              </w:tabs>
              <w:snapToGrid w:val="0"/>
              <w:spacing w:after="0"/>
              <w:rPr>
                <w:sz w:val="28"/>
                <w:szCs w:val="28"/>
              </w:rPr>
            </w:pPr>
            <w:r w:rsidRPr="00956854">
              <w:rPr>
                <w:sz w:val="28"/>
                <w:szCs w:val="28"/>
              </w:rPr>
              <w:t xml:space="preserve">Муниципальный </w:t>
            </w:r>
            <w:proofErr w:type="gramStart"/>
            <w:r w:rsidRPr="00956854">
              <w:rPr>
                <w:sz w:val="28"/>
                <w:szCs w:val="28"/>
              </w:rPr>
              <w:t>контроль за</w:t>
            </w:r>
            <w:proofErr w:type="gramEnd"/>
            <w:r w:rsidRPr="00956854">
              <w:rPr>
                <w:sz w:val="28"/>
                <w:szCs w:val="28"/>
              </w:rPr>
              <w:t xml:space="preserve"> обеспечением сохранности автомобильных дорог местного значения в населённых  пунктах</w:t>
            </w:r>
          </w:p>
        </w:tc>
        <w:tc>
          <w:tcPr>
            <w:tcW w:w="4786" w:type="dxa"/>
          </w:tcPr>
          <w:p w:rsidR="00F1492D" w:rsidRDefault="00876633" w:rsidP="00F1492D">
            <w:pPr>
              <w:pStyle w:val="a9"/>
              <w:tabs>
                <w:tab w:val="left" w:pos="855"/>
              </w:tabs>
              <w:snapToGrid w:val="0"/>
              <w:spacing w:after="0"/>
              <w:rPr>
                <w:sz w:val="28"/>
                <w:szCs w:val="28"/>
              </w:rPr>
            </w:pPr>
            <w:r>
              <w:rPr>
                <w:sz w:val="28"/>
                <w:szCs w:val="28"/>
              </w:rPr>
              <w:t xml:space="preserve">Глава </w:t>
            </w:r>
            <w:r w:rsidR="00F1492D" w:rsidRPr="00956854">
              <w:rPr>
                <w:sz w:val="28"/>
                <w:szCs w:val="28"/>
              </w:rPr>
              <w:t xml:space="preserve"> администрации сельского  поселения</w:t>
            </w:r>
          </w:p>
        </w:tc>
      </w:tr>
      <w:tr w:rsidR="00F1492D" w:rsidTr="00F1492D">
        <w:tc>
          <w:tcPr>
            <w:tcW w:w="4785" w:type="dxa"/>
          </w:tcPr>
          <w:p w:rsidR="00F1492D" w:rsidRDefault="00F1492D" w:rsidP="00F1492D">
            <w:pPr>
              <w:pStyle w:val="a9"/>
              <w:tabs>
                <w:tab w:val="left" w:pos="855"/>
              </w:tabs>
              <w:snapToGrid w:val="0"/>
              <w:spacing w:after="0"/>
              <w:rPr>
                <w:sz w:val="28"/>
                <w:szCs w:val="28"/>
              </w:rPr>
            </w:pPr>
            <w:r w:rsidRPr="00956854">
              <w:rPr>
                <w:sz w:val="28"/>
                <w:szCs w:val="28"/>
              </w:rPr>
              <w:t>Муниципальный  жилищный  контроль</w:t>
            </w:r>
          </w:p>
        </w:tc>
        <w:tc>
          <w:tcPr>
            <w:tcW w:w="4786" w:type="dxa"/>
          </w:tcPr>
          <w:p w:rsidR="00F1492D" w:rsidRDefault="00157BBF" w:rsidP="00F1492D">
            <w:pPr>
              <w:pStyle w:val="a9"/>
              <w:tabs>
                <w:tab w:val="left" w:pos="855"/>
              </w:tabs>
              <w:snapToGrid w:val="0"/>
              <w:spacing w:after="0"/>
              <w:rPr>
                <w:sz w:val="28"/>
                <w:szCs w:val="28"/>
              </w:rPr>
            </w:pPr>
            <w:r>
              <w:rPr>
                <w:sz w:val="28"/>
                <w:szCs w:val="28"/>
              </w:rPr>
              <w:t>Глав</w:t>
            </w:r>
            <w:r w:rsidR="00876633">
              <w:rPr>
                <w:sz w:val="28"/>
                <w:szCs w:val="28"/>
              </w:rPr>
              <w:t>а</w:t>
            </w:r>
            <w:r w:rsidR="00F1492D" w:rsidRPr="00956854">
              <w:rPr>
                <w:sz w:val="28"/>
                <w:szCs w:val="28"/>
              </w:rPr>
              <w:t xml:space="preserve"> администрации сельского  поселения</w:t>
            </w:r>
          </w:p>
        </w:tc>
      </w:tr>
      <w:tr w:rsidR="00F1492D" w:rsidTr="00F1492D">
        <w:tc>
          <w:tcPr>
            <w:tcW w:w="4785" w:type="dxa"/>
          </w:tcPr>
          <w:p w:rsidR="00F1492D" w:rsidRDefault="00F1492D" w:rsidP="00F1492D">
            <w:pPr>
              <w:pStyle w:val="a9"/>
              <w:tabs>
                <w:tab w:val="left" w:pos="855"/>
              </w:tabs>
              <w:snapToGrid w:val="0"/>
              <w:spacing w:after="0"/>
              <w:rPr>
                <w:sz w:val="28"/>
                <w:szCs w:val="28"/>
              </w:rPr>
            </w:pPr>
            <w:r w:rsidRPr="00956854">
              <w:rPr>
                <w:sz w:val="28"/>
                <w:szCs w:val="28"/>
              </w:rPr>
              <w:t>Муниципальный  земельный  контроль</w:t>
            </w:r>
          </w:p>
        </w:tc>
        <w:tc>
          <w:tcPr>
            <w:tcW w:w="4786" w:type="dxa"/>
          </w:tcPr>
          <w:p w:rsidR="00F1492D" w:rsidRDefault="00CD4D7D" w:rsidP="00F1492D">
            <w:pPr>
              <w:pStyle w:val="a9"/>
              <w:tabs>
                <w:tab w:val="left" w:pos="855"/>
              </w:tabs>
              <w:snapToGrid w:val="0"/>
              <w:spacing w:after="0"/>
              <w:rPr>
                <w:sz w:val="28"/>
                <w:szCs w:val="28"/>
              </w:rPr>
            </w:pPr>
            <w:r w:rsidRPr="00956854">
              <w:rPr>
                <w:sz w:val="28"/>
                <w:szCs w:val="28"/>
              </w:rPr>
              <w:t>Специалист 1 категории администрации сельского  поселения</w:t>
            </w:r>
          </w:p>
        </w:tc>
      </w:tr>
      <w:tr w:rsidR="00F1492D" w:rsidTr="00F1492D">
        <w:tc>
          <w:tcPr>
            <w:tcW w:w="4785" w:type="dxa"/>
          </w:tcPr>
          <w:p w:rsidR="00F1492D" w:rsidRDefault="006928BB" w:rsidP="00F1492D">
            <w:pPr>
              <w:pStyle w:val="a9"/>
              <w:tabs>
                <w:tab w:val="left" w:pos="855"/>
              </w:tabs>
              <w:snapToGrid w:val="0"/>
              <w:spacing w:after="0"/>
              <w:rPr>
                <w:sz w:val="28"/>
                <w:szCs w:val="28"/>
              </w:rPr>
            </w:pPr>
            <w:r w:rsidRPr="00956854">
              <w:rPr>
                <w:sz w:val="28"/>
                <w:szCs w:val="28"/>
              </w:rPr>
              <w:t>Муниципальный контроль</w:t>
            </w:r>
            <w:r>
              <w:rPr>
                <w:sz w:val="28"/>
                <w:szCs w:val="28"/>
              </w:rPr>
              <w:t xml:space="preserve"> в области использования и охраны особо охраняемых природных территорий местного значения</w:t>
            </w:r>
          </w:p>
        </w:tc>
        <w:tc>
          <w:tcPr>
            <w:tcW w:w="4786" w:type="dxa"/>
          </w:tcPr>
          <w:p w:rsidR="00F1492D" w:rsidRDefault="00876633" w:rsidP="00F1492D">
            <w:pPr>
              <w:pStyle w:val="a9"/>
              <w:tabs>
                <w:tab w:val="left" w:pos="855"/>
              </w:tabs>
              <w:snapToGrid w:val="0"/>
              <w:spacing w:after="0"/>
              <w:rPr>
                <w:sz w:val="28"/>
                <w:szCs w:val="28"/>
              </w:rPr>
            </w:pPr>
            <w:r>
              <w:rPr>
                <w:sz w:val="28"/>
                <w:szCs w:val="28"/>
              </w:rPr>
              <w:t xml:space="preserve">Глава </w:t>
            </w:r>
            <w:r w:rsidR="006928BB" w:rsidRPr="00956854">
              <w:rPr>
                <w:sz w:val="28"/>
                <w:szCs w:val="28"/>
              </w:rPr>
              <w:t xml:space="preserve"> администрации сельского  поселения</w:t>
            </w:r>
          </w:p>
        </w:tc>
      </w:tr>
      <w:tr w:rsidR="00F1492D" w:rsidTr="00F1492D">
        <w:tc>
          <w:tcPr>
            <w:tcW w:w="4785" w:type="dxa"/>
          </w:tcPr>
          <w:p w:rsidR="00F1492D" w:rsidRDefault="006928BB" w:rsidP="00F1492D">
            <w:pPr>
              <w:pStyle w:val="a9"/>
              <w:tabs>
                <w:tab w:val="left" w:pos="855"/>
              </w:tabs>
              <w:snapToGrid w:val="0"/>
              <w:spacing w:after="0"/>
              <w:rPr>
                <w:sz w:val="28"/>
                <w:szCs w:val="28"/>
              </w:rPr>
            </w:pPr>
            <w:r w:rsidRPr="00956854">
              <w:rPr>
                <w:sz w:val="28"/>
                <w:szCs w:val="28"/>
              </w:rPr>
              <w:t>Муниципальный контроль</w:t>
            </w:r>
            <w:r>
              <w:rPr>
                <w:sz w:val="28"/>
                <w:szCs w:val="28"/>
              </w:rPr>
              <w:t xml:space="preserve"> на территории особой экономической зоны</w:t>
            </w:r>
          </w:p>
        </w:tc>
        <w:tc>
          <w:tcPr>
            <w:tcW w:w="4786" w:type="dxa"/>
          </w:tcPr>
          <w:p w:rsidR="00F1492D" w:rsidRDefault="00876633" w:rsidP="00F1492D">
            <w:pPr>
              <w:pStyle w:val="a9"/>
              <w:tabs>
                <w:tab w:val="left" w:pos="855"/>
              </w:tabs>
              <w:snapToGrid w:val="0"/>
              <w:spacing w:after="0"/>
              <w:rPr>
                <w:sz w:val="28"/>
                <w:szCs w:val="28"/>
              </w:rPr>
            </w:pPr>
            <w:r>
              <w:rPr>
                <w:sz w:val="28"/>
                <w:szCs w:val="28"/>
              </w:rPr>
              <w:t xml:space="preserve">Глава </w:t>
            </w:r>
            <w:r w:rsidR="006928BB" w:rsidRPr="00956854">
              <w:rPr>
                <w:sz w:val="28"/>
                <w:szCs w:val="28"/>
              </w:rPr>
              <w:t xml:space="preserve"> администрации сельского  поселения</w:t>
            </w:r>
          </w:p>
        </w:tc>
      </w:tr>
      <w:tr w:rsidR="00F1492D" w:rsidTr="00F1492D">
        <w:tc>
          <w:tcPr>
            <w:tcW w:w="4785" w:type="dxa"/>
          </w:tcPr>
          <w:p w:rsidR="00F1492D" w:rsidRDefault="00F1492D" w:rsidP="00F1492D">
            <w:pPr>
              <w:pStyle w:val="a9"/>
              <w:tabs>
                <w:tab w:val="left" w:pos="855"/>
              </w:tabs>
              <w:snapToGrid w:val="0"/>
              <w:spacing w:after="0"/>
              <w:rPr>
                <w:sz w:val="28"/>
                <w:szCs w:val="28"/>
              </w:rPr>
            </w:pPr>
          </w:p>
        </w:tc>
        <w:tc>
          <w:tcPr>
            <w:tcW w:w="4786" w:type="dxa"/>
          </w:tcPr>
          <w:p w:rsidR="00F1492D" w:rsidRDefault="00F1492D" w:rsidP="00F1492D">
            <w:pPr>
              <w:pStyle w:val="a9"/>
              <w:tabs>
                <w:tab w:val="left" w:pos="855"/>
              </w:tabs>
              <w:snapToGrid w:val="0"/>
              <w:spacing w:after="0"/>
              <w:rPr>
                <w:sz w:val="28"/>
                <w:szCs w:val="28"/>
              </w:rPr>
            </w:pPr>
          </w:p>
        </w:tc>
      </w:tr>
    </w:tbl>
    <w:p w:rsidR="00F1492D" w:rsidRDefault="00F1492D" w:rsidP="00F1492D">
      <w:pPr>
        <w:pStyle w:val="a9"/>
        <w:tabs>
          <w:tab w:val="left" w:pos="855"/>
        </w:tabs>
        <w:snapToGrid w:val="0"/>
        <w:spacing w:after="0"/>
        <w:rPr>
          <w:sz w:val="28"/>
          <w:szCs w:val="28"/>
        </w:rPr>
      </w:pPr>
    </w:p>
    <w:p w:rsidR="00F1492D" w:rsidRDefault="00F1492D" w:rsidP="00F1492D">
      <w:pPr>
        <w:pStyle w:val="a9"/>
        <w:snapToGrid w:val="0"/>
        <w:spacing w:after="0"/>
        <w:jc w:val="right"/>
        <w:rPr>
          <w:sz w:val="28"/>
          <w:szCs w:val="28"/>
        </w:rPr>
      </w:pPr>
    </w:p>
    <w:p w:rsidR="00F1492D" w:rsidRDefault="00F1492D" w:rsidP="00F1492D">
      <w:pPr>
        <w:pStyle w:val="a9"/>
        <w:snapToGrid w:val="0"/>
        <w:spacing w:after="0"/>
        <w:jc w:val="right"/>
        <w:rPr>
          <w:sz w:val="28"/>
          <w:szCs w:val="28"/>
        </w:rPr>
      </w:pPr>
    </w:p>
    <w:p w:rsidR="00E42091" w:rsidRDefault="00E42091" w:rsidP="00F1492D">
      <w:pPr>
        <w:pStyle w:val="a9"/>
        <w:snapToGrid w:val="0"/>
        <w:spacing w:after="0"/>
        <w:jc w:val="right"/>
        <w:rPr>
          <w:sz w:val="28"/>
          <w:szCs w:val="28"/>
        </w:rPr>
      </w:pPr>
    </w:p>
    <w:p w:rsidR="00F1492D" w:rsidRDefault="00F1492D" w:rsidP="00F1492D">
      <w:pPr>
        <w:pStyle w:val="a9"/>
        <w:snapToGrid w:val="0"/>
        <w:spacing w:after="0"/>
        <w:jc w:val="right"/>
        <w:rPr>
          <w:sz w:val="28"/>
          <w:szCs w:val="28"/>
        </w:rPr>
      </w:pPr>
    </w:p>
    <w:p w:rsidR="00F1492D" w:rsidRDefault="00F1492D" w:rsidP="00235A62">
      <w:pPr>
        <w:pStyle w:val="a9"/>
        <w:tabs>
          <w:tab w:val="left" w:pos="315"/>
        </w:tabs>
        <w:snapToGrid w:val="0"/>
        <w:spacing w:after="0"/>
        <w:rPr>
          <w:sz w:val="28"/>
          <w:szCs w:val="28"/>
        </w:rPr>
      </w:pPr>
    </w:p>
    <w:p w:rsidR="00F1492D" w:rsidRDefault="00235A62" w:rsidP="00876633">
      <w:pPr>
        <w:pStyle w:val="a9"/>
        <w:tabs>
          <w:tab w:val="left" w:pos="360"/>
          <w:tab w:val="right" w:pos="9355"/>
        </w:tabs>
        <w:snapToGrid w:val="0"/>
        <w:spacing w:after="0"/>
        <w:jc w:val="both"/>
        <w:rPr>
          <w:sz w:val="28"/>
          <w:szCs w:val="28"/>
        </w:rPr>
      </w:pPr>
      <w:r>
        <w:rPr>
          <w:sz w:val="28"/>
          <w:szCs w:val="28"/>
        </w:rPr>
        <w:lastRenderedPageBreak/>
        <w:tab/>
        <w:t xml:space="preserve">                                                         </w:t>
      </w:r>
      <w:r w:rsidR="00876633">
        <w:rPr>
          <w:sz w:val="28"/>
          <w:szCs w:val="28"/>
        </w:rPr>
        <w:t xml:space="preserve">           </w:t>
      </w:r>
      <w:r w:rsidR="00F1492D">
        <w:rPr>
          <w:sz w:val="28"/>
          <w:szCs w:val="28"/>
        </w:rPr>
        <w:t xml:space="preserve">ПРИЛОЖЕНИЕ </w:t>
      </w:r>
    </w:p>
    <w:p w:rsidR="00F1492D" w:rsidRDefault="00F1492D" w:rsidP="00876633">
      <w:pPr>
        <w:pStyle w:val="a9"/>
        <w:spacing w:after="0"/>
        <w:jc w:val="both"/>
        <w:rPr>
          <w:sz w:val="28"/>
          <w:szCs w:val="28"/>
        </w:rPr>
      </w:pPr>
      <w:r>
        <w:rPr>
          <w:sz w:val="28"/>
          <w:szCs w:val="28"/>
        </w:rPr>
        <w:t xml:space="preserve">                                          </w:t>
      </w:r>
      <w:r w:rsidR="00876633">
        <w:rPr>
          <w:sz w:val="28"/>
          <w:szCs w:val="28"/>
        </w:rPr>
        <w:t xml:space="preserve">                 </w:t>
      </w:r>
      <w:r>
        <w:rPr>
          <w:sz w:val="28"/>
          <w:szCs w:val="28"/>
        </w:rPr>
        <w:t xml:space="preserve"> к постановлению администрации </w:t>
      </w:r>
    </w:p>
    <w:p w:rsidR="00876633" w:rsidRDefault="00F1492D" w:rsidP="00876633">
      <w:pPr>
        <w:pStyle w:val="a9"/>
        <w:spacing w:after="0"/>
        <w:jc w:val="both"/>
        <w:rPr>
          <w:sz w:val="28"/>
          <w:szCs w:val="28"/>
        </w:rPr>
      </w:pPr>
      <w:r>
        <w:rPr>
          <w:sz w:val="28"/>
          <w:szCs w:val="28"/>
        </w:rPr>
        <w:t xml:space="preserve">                                        </w:t>
      </w:r>
      <w:r w:rsidR="00876633">
        <w:rPr>
          <w:sz w:val="28"/>
          <w:szCs w:val="28"/>
        </w:rPr>
        <w:t xml:space="preserve">                    Чернокозовского </w:t>
      </w:r>
      <w:r>
        <w:rPr>
          <w:sz w:val="28"/>
          <w:szCs w:val="28"/>
        </w:rPr>
        <w:t xml:space="preserve"> сельского поселения</w:t>
      </w:r>
    </w:p>
    <w:p w:rsidR="00876633" w:rsidRDefault="00876633" w:rsidP="00876633">
      <w:pPr>
        <w:pStyle w:val="a9"/>
        <w:spacing w:after="0"/>
        <w:jc w:val="both"/>
        <w:rPr>
          <w:sz w:val="28"/>
          <w:szCs w:val="28"/>
        </w:rPr>
      </w:pPr>
      <w:r>
        <w:rPr>
          <w:sz w:val="28"/>
          <w:szCs w:val="28"/>
        </w:rPr>
        <w:t xml:space="preserve">                                                            Наурского муниципального района</w:t>
      </w:r>
    </w:p>
    <w:p w:rsidR="00F1492D" w:rsidRPr="00F1492D" w:rsidRDefault="00876633" w:rsidP="00876633">
      <w:pPr>
        <w:pStyle w:val="a9"/>
        <w:spacing w:after="0"/>
        <w:jc w:val="both"/>
        <w:rPr>
          <w:sz w:val="28"/>
          <w:szCs w:val="28"/>
        </w:rPr>
      </w:pPr>
      <w:r>
        <w:rPr>
          <w:sz w:val="28"/>
          <w:szCs w:val="28"/>
        </w:rPr>
        <w:t xml:space="preserve">                                                            № «</w:t>
      </w:r>
      <w:r w:rsidR="00E42091">
        <w:rPr>
          <w:sz w:val="28"/>
          <w:szCs w:val="28"/>
        </w:rPr>
        <w:t>01</w:t>
      </w:r>
      <w:r>
        <w:rPr>
          <w:sz w:val="28"/>
          <w:szCs w:val="28"/>
        </w:rPr>
        <w:t xml:space="preserve">» от  </w:t>
      </w:r>
      <w:r w:rsidR="00E42091">
        <w:rPr>
          <w:sz w:val="28"/>
          <w:szCs w:val="28"/>
        </w:rPr>
        <w:t>16.01.</w:t>
      </w:r>
      <w:r>
        <w:rPr>
          <w:sz w:val="28"/>
          <w:szCs w:val="28"/>
        </w:rPr>
        <w:t xml:space="preserve"> 2015г.</w:t>
      </w:r>
      <w:r w:rsidR="00F1492D">
        <w:rPr>
          <w:sz w:val="28"/>
          <w:szCs w:val="28"/>
        </w:rPr>
        <w:tab/>
        <w:t xml:space="preserve">                                                              </w:t>
      </w:r>
      <w:r>
        <w:rPr>
          <w:sz w:val="28"/>
          <w:szCs w:val="28"/>
        </w:rPr>
        <w:t xml:space="preserve">               </w:t>
      </w:r>
    </w:p>
    <w:p w:rsidR="001D1D0E" w:rsidRPr="00956854" w:rsidRDefault="001D1D0E" w:rsidP="001D1D0E">
      <w:pPr>
        <w:spacing w:before="100" w:beforeAutospacing="1" w:after="100" w:afterAutospacing="1" w:line="240" w:lineRule="auto"/>
        <w:jc w:val="center"/>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w:t>
      </w:r>
    </w:p>
    <w:p w:rsidR="00235A62" w:rsidRPr="00956854" w:rsidRDefault="001D1D0E" w:rsidP="00235A62">
      <w:pPr>
        <w:spacing w:before="100" w:beforeAutospacing="1" w:after="0" w:line="240" w:lineRule="auto"/>
        <w:jc w:val="center"/>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Порядок подготовки и обобщения сведений</w:t>
      </w:r>
      <w:r w:rsidR="00235A62" w:rsidRPr="00235A62">
        <w:rPr>
          <w:rFonts w:ascii="Times New Roman" w:eastAsia="Times New Roman" w:hAnsi="Times New Roman" w:cs="Times New Roman"/>
          <w:sz w:val="28"/>
          <w:szCs w:val="28"/>
        </w:rPr>
        <w:t xml:space="preserve"> </w:t>
      </w:r>
      <w:r w:rsidR="00235A62" w:rsidRPr="00956854">
        <w:rPr>
          <w:rFonts w:ascii="Times New Roman" w:eastAsia="Times New Roman" w:hAnsi="Times New Roman" w:cs="Times New Roman"/>
          <w:sz w:val="28"/>
          <w:szCs w:val="28"/>
        </w:rPr>
        <w:t>об организации и проведении муниципального контроля</w:t>
      </w:r>
      <w:r w:rsidR="00235A62" w:rsidRPr="00235A62">
        <w:rPr>
          <w:rFonts w:ascii="Times New Roman" w:eastAsia="Times New Roman" w:hAnsi="Times New Roman" w:cs="Times New Roman"/>
          <w:sz w:val="28"/>
          <w:szCs w:val="28"/>
        </w:rPr>
        <w:t xml:space="preserve"> </w:t>
      </w:r>
      <w:r w:rsidR="00235A62">
        <w:rPr>
          <w:rFonts w:ascii="Times New Roman" w:eastAsia="Times New Roman" w:hAnsi="Times New Roman" w:cs="Times New Roman"/>
          <w:sz w:val="28"/>
          <w:szCs w:val="28"/>
        </w:rPr>
        <w:t xml:space="preserve">в </w:t>
      </w:r>
      <w:proofErr w:type="spellStart"/>
      <w:r w:rsidR="00E42091">
        <w:rPr>
          <w:rFonts w:ascii="Times New Roman" w:eastAsia="Times New Roman" w:hAnsi="Times New Roman" w:cs="Times New Roman"/>
          <w:sz w:val="28"/>
          <w:szCs w:val="28"/>
        </w:rPr>
        <w:t>Чернокозовском</w:t>
      </w:r>
      <w:proofErr w:type="spellEnd"/>
      <w:r w:rsidR="00235A62" w:rsidRPr="00956854">
        <w:rPr>
          <w:rFonts w:ascii="Times New Roman" w:eastAsia="Times New Roman" w:hAnsi="Times New Roman" w:cs="Times New Roman"/>
          <w:sz w:val="28"/>
          <w:szCs w:val="28"/>
        </w:rPr>
        <w:t>  сельском</w:t>
      </w:r>
      <w:r w:rsidR="00235A62">
        <w:rPr>
          <w:rFonts w:ascii="Times New Roman" w:eastAsia="Times New Roman" w:hAnsi="Times New Roman" w:cs="Times New Roman"/>
          <w:sz w:val="28"/>
          <w:szCs w:val="28"/>
        </w:rPr>
        <w:t xml:space="preserve">  поселении </w:t>
      </w:r>
      <w:r w:rsidR="00235A62" w:rsidRPr="00956854">
        <w:rPr>
          <w:rFonts w:ascii="Times New Roman" w:eastAsia="Times New Roman" w:hAnsi="Times New Roman" w:cs="Times New Roman"/>
          <w:sz w:val="28"/>
          <w:szCs w:val="28"/>
        </w:rPr>
        <w:t xml:space="preserve"> для подготовки докладов</w:t>
      </w:r>
    </w:p>
    <w:p w:rsidR="001D1D0E" w:rsidRPr="00956854" w:rsidRDefault="00235A62" w:rsidP="00B0127A">
      <w:pPr>
        <w:spacing w:before="100" w:beforeAutospacing="1" w:after="0"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w:t>
      </w:r>
      <w:r w:rsidR="001D1D0E" w:rsidRPr="00956854">
        <w:rPr>
          <w:rFonts w:ascii="Times New Roman" w:eastAsia="Times New Roman" w:hAnsi="Times New Roman" w:cs="Times New Roman"/>
          <w:sz w:val="28"/>
          <w:szCs w:val="28"/>
        </w:rPr>
        <w:t> </w:t>
      </w:r>
    </w:p>
    <w:p w:rsidR="001D1D0E" w:rsidRPr="00B0127A" w:rsidRDefault="001D1D0E" w:rsidP="001D1D0E">
      <w:pPr>
        <w:spacing w:before="100" w:beforeAutospacing="1" w:after="100" w:afterAutospacing="1" w:line="240" w:lineRule="auto"/>
        <w:jc w:val="center"/>
        <w:rPr>
          <w:rFonts w:ascii="Times New Roman" w:eastAsia="Times New Roman" w:hAnsi="Times New Roman" w:cs="Times New Roman"/>
          <w:sz w:val="28"/>
          <w:szCs w:val="28"/>
        </w:rPr>
      </w:pPr>
      <w:r w:rsidRPr="00B0127A">
        <w:rPr>
          <w:rFonts w:ascii="Times New Roman" w:eastAsia="Times New Roman" w:hAnsi="Times New Roman" w:cs="Times New Roman"/>
          <w:bCs/>
          <w:sz w:val="28"/>
          <w:szCs w:val="28"/>
        </w:rPr>
        <w:t>I. Общие положения</w:t>
      </w:r>
    </w:p>
    <w:p w:rsidR="001B4C21" w:rsidRPr="00AD4815" w:rsidRDefault="00B8481A" w:rsidP="001B4C21">
      <w:pPr>
        <w:tabs>
          <w:tab w:val="left" w:pos="323"/>
        </w:tabs>
        <w:spacing w:after="0" w:line="240" w:lineRule="auto"/>
        <w:ind w:left="70" w:right="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82E7E">
        <w:rPr>
          <w:rFonts w:ascii="Times New Roman" w:eastAsia="Times New Roman" w:hAnsi="Times New Roman" w:cs="Times New Roman"/>
          <w:sz w:val="28"/>
          <w:szCs w:val="28"/>
        </w:rPr>
        <w:t xml:space="preserve">   </w:t>
      </w:r>
      <w:r w:rsidR="001D1D0E" w:rsidRPr="00956854">
        <w:rPr>
          <w:rFonts w:ascii="Times New Roman" w:eastAsia="Times New Roman" w:hAnsi="Times New Roman" w:cs="Times New Roman"/>
          <w:sz w:val="28"/>
          <w:szCs w:val="28"/>
        </w:rPr>
        <w:t xml:space="preserve">1. </w:t>
      </w:r>
      <w:proofErr w:type="gramStart"/>
      <w:r w:rsidR="001D1D0E" w:rsidRPr="00956854">
        <w:rPr>
          <w:rFonts w:ascii="Times New Roman" w:eastAsia="Times New Roman" w:hAnsi="Times New Roman" w:cs="Times New Roman"/>
          <w:sz w:val="28"/>
          <w:szCs w:val="28"/>
        </w:rPr>
        <w:t>Порядок подготовки и обобщения сведений об организации и проведении муниц</w:t>
      </w:r>
      <w:r w:rsidR="00B0127A">
        <w:rPr>
          <w:rFonts w:ascii="Times New Roman" w:eastAsia="Times New Roman" w:hAnsi="Times New Roman" w:cs="Times New Roman"/>
          <w:sz w:val="28"/>
          <w:szCs w:val="28"/>
        </w:rPr>
        <w:t xml:space="preserve">ипального контроля в </w:t>
      </w:r>
      <w:proofErr w:type="spellStart"/>
      <w:r w:rsidR="00876633">
        <w:rPr>
          <w:rFonts w:ascii="Times New Roman" w:eastAsia="Times New Roman" w:hAnsi="Times New Roman" w:cs="Times New Roman"/>
          <w:sz w:val="28"/>
          <w:szCs w:val="28"/>
        </w:rPr>
        <w:t>Чернокозовском</w:t>
      </w:r>
      <w:proofErr w:type="spellEnd"/>
      <w:r w:rsidR="001D1D0E" w:rsidRPr="00956854">
        <w:rPr>
          <w:rFonts w:ascii="Times New Roman" w:eastAsia="Times New Roman" w:hAnsi="Times New Roman" w:cs="Times New Roman"/>
          <w:sz w:val="28"/>
          <w:szCs w:val="28"/>
        </w:rPr>
        <w:t>  сельском</w:t>
      </w:r>
      <w:r w:rsidR="00B0127A">
        <w:rPr>
          <w:rFonts w:ascii="Times New Roman" w:eastAsia="Times New Roman" w:hAnsi="Times New Roman" w:cs="Times New Roman"/>
          <w:sz w:val="28"/>
          <w:szCs w:val="28"/>
        </w:rPr>
        <w:t xml:space="preserve">  поселении </w:t>
      </w:r>
      <w:r w:rsidR="001D1D0E" w:rsidRPr="00956854">
        <w:rPr>
          <w:rFonts w:ascii="Times New Roman" w:eastAsia="Times New Roman" w:hAnsi="Times New Roman" w:cs="Times New Roman"/>
          <w:sz w:val="28"/>
          <w:szCs w:val="28"/>
        </w:rPr>
        <w:t xml:space="preserve"> (далее - Порядок) разработан в целях реализации </w:t>
      </w:r>
      <w:hyperlink r:id="rId5" w:history="1">
        <w:r w:rsidR="001D1D0E" w:rsidRPr="00374EDD">
          <w:rPr>
            <w:rFonts w:ascii="Times New Roman" w:eastAsia="Times New Roman" w:hAnsi="Times New Roman" w:cs="Times New Roman"/>
            <w:sz w:val="28"/>
            <w:szCs w:val="28"/>
          </w:rPr>
          <w:t>постановления</w:t>
        </w:r>
      </w:hyperlink>
      <w:r w:rsidR="001D1D0E" w:rsidRPr="00956854">
        <w:rPr>
          <w:rFonts w:ascii="Times New Roman" w:eastAsia="Times New Roman" w:hAnsi="Times New Roman" w:cs="Times New Roman"/>
          <w:sz w:val="28"/>
          <w:szCs w:val="28"/>
        </w:rPr>
        <w:t xml:space="preserve"> Правительства Российской Федерации от 5 апреля 2010 г. N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w:t>
      </w:r>
      <w:hyperlink r:id="rId6" w:history="1">
        <w:r w:rsidR="001D1D0E" w:rsidRPr="00374EDD">
          <w:rPr>
            <w:rFonts w:ascii="Times New Roman" w:eastAsia="Times New Roman" w:hAnsi="Times New Roman" w:cs="Times New Roman"/>
            <w:sz w:val="28"/>
            <w:szCs w:val="28"/>
          </w:rPr>
          <w:t>приказа</w:t>
        </w:r>
      </w:hyperlink>
      <w:r w:rsidR="001D1D0E" w:rsidRPr="00956854">
        <w:rPr>
          <w:rFonts w:ascii="Times New Roman" w:eastAsia="Times New Roman" w:hAnsi="Times New Roman" w:cs="Times New Roman"/>
          <w:sz w:val="28"/>
          <w:szCs w:val="28"/>
        </w:rPr>
        <w:t xml:space="preserve"> Федеральной службы государственной статистики от</w:t>
      </w:r>
      <w:proofErr w:type="gramEnd"/>
      <w:r w:rsidR="001D1D0E" w:rsidRPr="00956854">
        <w:rPr>
          <w:rFonts w:ascii="Times New Roman" w:eastAsia="Times New Roman" w:hAnsi="Times New Roman" w:cs="Times New Roman"/>
          <w:sz w:val="28"/>
          <w:szCs w:val="28"/>
        </w:rPr>
        <w:t xml:space="preserve"> 21.12.2011 N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w:t>
      </w:r>
      <w:r w:rsidR="001B4C21">
        <w:rPr>
          <w:rFonts w:ascii="Times New Roman" w:eastAsia="Times New Roman" w:hAnsi="Times New Roman" w:cs="Times New Roman"/>
          <w:sz w:val="28"/>
          <w:szCs w:val="28"/>
        </w:rPr>
        <w:t>ра) и муниципального контроля".</w:t>
      </w:r>
      <w:r w:rsidR="001D1D0E" w:rsidRPr="00956854">
        <w:rPr>
          <w:rFonts w:ascii="Times New Roman" w:eastAsia="Times New Roman" w:hAnsi="Times New Roman" w:cs="Times New Roman"/>
          <w:sz w:val="28"/>
          <w:szCs w:val="28"/>
        </w:rPr>
        <w:t> </w:t>
      </w:r>
      <w:r w:rsidR="001B4C21" w:rsidRPr="00AD4815">
        <w:rPr>
          <w:rFonts w:ascii="Times New Roman" w:eastAsia="Times New Roman" w:hAnsi="Times New Roman" w:cs="Times New Roman"/>
          <w:sz w:val="28"/>
          <w:szCs w:val="28"/>
        </w:rPr>
        <w:t xml:space="preserve"> </w:t>
      </w:r>
    </w:p>
    <w:p w:rsidR="001D1D0E" w:rsidRPr="00956854" w:rsidRDefault="00B8481A" w:rsidP="001D1D0E">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82E7E">
        <w:rPr>
          <w:rFonts w:ascii="Times New Roman" w:eastAsia="Times New Roman" w:hAnsi="Times New Roman" w:cs="Times New Roman"/>
          <w:sz w:val="28"/>
          <w:szCs w:val="28"/>
        </w:rPr>
        <w:t xml:space="preserve">   </w:t>
      </w:r>
      <w:r w:rsidR="001D1D0E" w:rsidRPr="00956854">
        <w:rPr>
          <w:rFonts w:ascii="Times New Roman" w:eastAsia="Times New Roman" w:hAnsi="Times New Roman" w:cs="Times New Roman"/>
          <w:sz w:val="28"/>
          <w:szCs w:val="28"/>
        </w:rPr>
        <w:t>2. Порядок определяет процедуру подготовки и обобщения сведений об организации и проведении м</w:t>
      </w:r>
      <w:r w:rsidR="001B4C21">
        <w:rPr>
          <w:rFonts w:ascii="Times New Roman" w:eastAsia="Times New Roman" w:hAnsi="Times New Roman" w:cs="Times New Roman"/>
          <w:sz w:val="28"/>
          <w:szCs w:val="28"/>
        </w:rPr>
        <w:t xml:space="preserve">униципального контроля в </w:t>
      </w:r>
      <w:proofErr w:type="spellStart"/>
      <w:r w:rsidR="00876633">
        <w:rPr>
          <w:rFonts w:ascii="Times New Roman" w:eastAsia="Times New Roman" w:hAnsi="Times New Roman" w:cs="Times New Roman"/>
          <w:sz w:val="28"/>
          <w:szCs w:val="28"/>
        </w:rPr>
        <w:t>Чернокозовском</w:t>
      </w:r>
      <w:proofErr w:type="spellEnd"/>
      <w:r w:rsidR="001D1D0E" w:rsidRPr="00956854">
        <w:rPr>
          <w:rFonts w:ascii="Times New Roman" w:eastAsia="Times New Roman" w:hAnsi="Times New Roman" w:cs="Times New Roman"/>
          <w:sz w:val="28"/>
          <w:szCs w:val="28"/>
        </w:rPr>
        <w:t>  сельском</w:t>
      </w:r>
      <w:r w:rsidR="001B4C21">
        <w:rPr>
          <w:rFonts w:ascii="Times New Roman" w:eastAsia="Times New Roman" w:hAnsi="Times New Roman" w:cs="Times New Roman"/>
          <w:sz w:val="28"/>
          <w:szCs w:val="28"/>
        </w:rPr>
        <w:t xml:space="preserve">  поселении </w:t>
      </w:r>
      <w:r w:rsidR="001D1D0E" w:rsidRPr="00956854">
        <w:rPr>
          <w:rFonts w:ascii="Times New Roman" w:eastAsia="Times New Roman" w:hAnsi="Times New Roman" w:cs="Times New Roman"/>
          <w:sz w:val="28"/>
          <w:szCs w:val="28"/>
        </w:rPr>
        <w:t xml:space="preserve"> (далее – обобщение сведений о муниципальном контроле) для подгото</w:t>
      </w:r>
      <w:r w:rsidR="001B4C21">
        <w:rPr>
          <w:rFonts w:ascii="Times New Roman" w:eastAsia="Times New Roman" w:hAnsi="Times New Roman" w:cs="Times New Roman"/>
          <w:sz w:val="28"/>
          <w:szCs w:val="28"/>
        </w:rPr>
        <w:t>вки докладов Правительством Республики</w:t>
      </w:r>
      <w:r w:rsidR="001D1D0E" w:rsidRPr="00956854">
        <w:rPr>
          <w:rFonts w:ascii="Times New Roman" w:eastAsia="Times New Roman" w:hAnsi="Times New Roman" w:cs="Times New Roman"/>
          <w:sz w:val="28"/>
          <w:szCs w:val="28"/>
        </w:rPr>
        <w:t xml:space="preserve"> об осуществлении государственного контроля (надзора), муниципального контроля в соответствующих сферах деятельности и эффективности такого контроля (надзора).</w:t>
      </w:r>
    </w:p>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w:t>
      </w:r>
    </w:p>
    <w:p w:rsidR="001D1D0E" w:rsidRPr="001B4C21" w:rsidRDefault="001D1D0E" w:rsidP="001D1D0E">
      <w:pPr>
        <w:spacing w:before="100" w:beforeAutospacing="1" w:after="100" w:afterAutospacing="1" w:line="240" w:lineRule="auto"/>
        <w:jc w:val="center"/>
        <w:rPr>
          <w:rFonts w:ascii="Times New Roman" w:eastAsia="Times New Roman" w:hAnsi="Times New Roman" w:cs="Times New Roman"/>
          <w:sz w:val="28"/>
          <w:szCs w:val="28"/>
        </w:rPr>
      </w:pPr>
      <w:r w:rsidRPr="001B4C21">
        <w:rPr>
          <w:rFonts w:ascii="Times New Roman" w:eastAsia="Times New Roman" w:hAnsi="Times New Roman" w:cs="Times New Roman"/>
          <w:bCs/>
          <w:sz w:val="28"/>
          <w:szCs w:val="28"/>
        </w:rPr>
        <w:t>II. Порядок и сроки обобщения сведений о муниципальном контроле</w:t>
      </w:r>
    </w:p>
    <w:p w:rsidR="001D1D0E" w:rsidRPr="00956854" w:rsidRDefault="00B8481A" w:rsidP="001D1D0E">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82E7E">
        <w:rPr>
          <w:rFonts w:ascii="Times New Roman" w:eastAsia="Times New Roman" w:hAnsi="Times New Roman" w:cs="Times New Roman"/>
          <w:sz w:val="28"/>
          <w:szCs w:val="28"/>
        </w:rPr>
        <w:t xml:space="preserve">  </w:t>
      </w:r>
      <w:r w:rsidR="001D1D0E" w:rsidRPr="00956854">
        <w:rPr>
          <w:rFonts w:ascii="Times New Roman" w:eastAsia="Times New Roman" w:hAnsi="Times New Roman" w:cs="Times New Roman"/>
          <w:sz w:val="28"/>
          <w:szCs w:val="28"/>
        </w:rPr>
        <w:t xml:space="preserve">1. </w:t>
      </w:r>
      <w:proofErr w:type="gramStart"/>
      <w:r w:rsidR="001D1D0E" w:rsidRPr="00956854">
        <w:rPr>
          <w:rFonts w:ascii="Times New Roman" w:eastAsia="Times New Roman" w:hAnsi="Times New Roman" w:cs="Times New Roman"/>
          <w:sz w:val="28"/>
          <w:szCs w:val="28"/>
        </w:rPr>
        <w:t>Должностные лица админис</w:t>
      </w:r>
      <w:r w:rsidR="001B4C21">
        <w:rPr>
          <w:rFonts w:ascii="Times New Roman" w:eastAsia="Times New Roman" w:hAnsi="Times New Roman" w:cs="Times New Roman"/>
          <w:sz w:val="28"/>
          <w:szCs w:val="28"/>
        </w:rPr>
        <w:t xml:space="preserve">трации </w:t>
      </w:r>
      <w:proofErr w:type="spellStart"/>
      <w:r w:rsidR="00876633">
        <w:rPr>
          <w:rFonts w:ascii="Times New Roman" w:eastAsia="Times New Roman" w:hAnsi="Times New Roman" w:cs="Times New Roman"/>
          <w:sz w:val="28"/>
          <w:szCs w:val="28"/>
        </w:rPr>
        <w:t>Чернокозовском</w:t>
      </w:r>
      <w:proofErr w:type="spellEnd"/>
      <w:r w:rsidR="001D1D0E" w:rsidRPr="00956854">
        <w:rPr>
          <w:rFonts w:ascii="Times New Roman" w:eastAsia="Times New Roman" w:hAnsi="Times New Roman" w:cs="Times New Roman"/>
          <w:sz w:val="28"/>
          <w:szCs w:val="28"/>
        </w:rPr>
        <w:t xml:space="preserve"> сельского </w:t>
      </w:r>
      <w:r w:rsidR="001B4C21">
        <w:rPr>
          <w:rFonts w:ascii="Times New Roman" w:eastAsia="Times New Roman" w:hAnsi="Times New Roman" w:cs="Times New Roman"/>
          <w:sz w:val="28"/>
          <w:szCs w:val="28"/>
        </w:rPr>
        <w:t xml:space="preserve"> поселения</w:t>
      </w:r>
      <w:r w:rsidR="001D1D0E" w:rsidRPr="00956854">
        <w:rPr>
          <w:rFonts w:ascii="Times New Roman" w:eastAsia="Times New Roman" w:hAnsi="Times New Roman" w:cs="Times New Roman"/>
          <w:sz w:val="28"/>
          <w:szCs w:val="28"/>
        </w:rPr>
        <w:t xml:space="preserve">,  уполномоченные на осуществление муниципального  контроля,  (далее – ответственные лица), представляют  ежегодно, до 25 января года, следующего за отчетным, по итогам своей деятельности сведения об осуществлении муниципального </w:t>
      </w:r>
      <w:r w:rsidR="001D1D0E" w:rsidRPr="00956854">
        <w:rPr>
          <w:rFonts w:ascii="Times New Roman" w:eastAsia="Times New Roman" w:hAnsi="Times New Roman" w:cs="Times New Roman"/>
          <w:sz w:val="28"/>
          <w:szCs w:val="28"/>
        </w:rPr>
        <w:lastRenderedPageBreak/>
        <w:t>контроля в соответствующих сферах деятельности и эффективности такого контроля в соответствии с настоящим Порядком,  с приложением отчета об осуществлении муниципального контроля по форме федерального статистического наблюдения специалисту администрации муниципального</w:t>
      </w:r>
      <w:proofErr w:type="gramEnd"/>
      <w:r w:rsidR="001D1D0E" w:rsidRPr="00956854">
        <w:rPr>
          <w:rFonts w:ascii="Times New Roman" w:eastAsia="Times New Roman" w:hAnsi="Times New Roman" w:cs="Times New Roman"/>
          <w:sz w:val="28"/>
          <w:szCs w:val="28"/>
        </w:rPr>
        <w:t xml:space="preserve"> района,</w:t>
      </w:r>
      <w:r w:rsidR="001B4C21">
        <w:rPr>
          <w:rFonts w:ascii="Times New Roman" w:eastAsia="Times New Roman" w:hAnsi="Times New Roman" w:cs="Times New Roman"/>
          <w:sz w:val="28"/>
          <w:szCs w:val="28"/>
        </w:rPr>
        <w:t xml:space="preserve"> </w:t>
      </w:r>
      <w:r w:rsidR="001D1D0E" w:rsidRPr="00956854">
        <w:rPr>
          <w:rFonts w:ascii="Times New Roman" w:eastAsia="Times New Roman" w:hAnsi="Times New Roman" w:cs="Times New Roman"/>
          <w:sz w:val="28"/>
          <w:szCs w:val="28"/>
        </w:rPr>
        <w:t xml:space="preserve"> </w:t>
      </w:r>
      <w:proofErr w:type="gramStart"/>
      <w:r w:rsidR="001D1D0E" w:rsidRPr="00956854">
        <w:rPr>
          <w:rFonts w:ascii="Times New Roman" w:eastAsia="Times New Roman" w:hAnsi="Times New Roman" w:cs="Times New Roman"/>
          <w:sz w:val="28"/>
          <w:szCs w:val="28"/>
        </w:rPr>
        <w:t>ответственному</w:t>
      </w:r>
      <w:proofErr w:type="gramEnd"/>
      <w:r w:rsidR="001D1D0E" w:rsidRPr="00956854">
        <w:rPr>
          <w:rFonts w:ascii="Times New Roman" w:eastAsia="Times New Roman" w:hAnsi="Times New Roman" w:cs="Times New Roman"/>
          <w:sz w:val="28"/>
          <w:szCs w:val="28"/>
        </w:rPr>
        <w:t xml:space="preserve"> за обобщения сведений о муниципальном контроле (далее – ответственный исполнитель).</w:t>
      </w:r>
    </w:p>
    <w:p w:rsidR="001D1D0E" w:rsidRPr="00956854" w:rsidRDefault="00B8481A" w:rsidP="001D1D0E">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D1D0E" w:rsidRPr="00956854">
        <w:rPr>
          <w:rFonts w:ascii="Times New Roman" w:eastAsia="Times New Roman" w:hAnsi="Times New Roman" w:cs="Times New Roman"/>
          <w:sz w:val="28"/>
          <w:szCs w:val="28"/>
        </w:rPr>
        <w:t>2. Ответственный исполнитель:</w:t>
      </w:r>
    </w:p>
    <w:p w:rsidR="001D1D0E" w:rsidRPr="00956854" w:rsidRDefault="00982E7E" w:rsidP="001D1D0E">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D1D0E" w:rsidRPr="00956854">
        <w:rPr>
          <w:rFonts w:ascii="Times New Roman" w:eastAsia="Times New Roman" w:hAnsi="Times New Roman" w:cs="Times New Roman"/>
          <w:sz w:val="28"/>
          <w:szCs w:val="28"/>
        </w:rPr>
        <w:t>2.1. В день поступления проверяет полноту представленных сведений.</w:t>
      </w:r>
    </w:p>
    <w:p w:rsidR="001D1D0E" w:rsidRPr="00956854" w:rsidRDefault="00982E7E" w:rsidP="001D1D0E">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D1D0E" w:rsidRPr="00956854">
        <w:rPr>
          <w:rFonts w:ascii="Times New Roman" w:eastAsia="Times New Roman" w:hAnsi="Times New Roman" w:cs="Times New Roman"/>
          <w:sz w:val="28"/>
          <w:szCs w:val="28"/>
        </w:rPr>
        <w:t xml:space="preserve">2.2. В случае неполноты сведений и (или) непредставления отчета получает недостающие сведения у ответственных лиц в срок не позднее 27 января года, следующего за </w:t>
      </w:r>
      <w:r w:rsidR="001B4C21">
        <w:rPr>
          <w:rFonts w:ascii="Times New Roman" w:eastAsia="Times New Roman" w:hAnsi="Times New Roman" w:cs="Times New Roman"/>
          <w:sz w:val="28"/>
          <w:szCs w:val="28"/>
        </w:rPr>
        <w:t xml:space="preserve"> </w:t>
      </w:r>
      <w:proofErr w:type="gramStart"/>
      <w:r w:rsidR="001D1D0E" w:rsidRPr="00956854">
        <w:rPr>
          <w:rFonts w:ascii="Times New Roman" w:eastAsia="Times New Roman" w:hAnsi="Times New Roman" w:cs="Times New Roman"/>
          <w:sz w:val="28"/>
          <w:szCs w:val="28"/>
        </w:rPr>
        <w:t>отчетным</w:t>
      </w:r>
      <w:proofErr w:type="gramEnd"/>
      <w:r w:rsidR="001D1D0E" w:rsidRPr="00956854">
        <w:rPr>
          <w:rFonts w:ascii="Times New Roman" w:eastAsia="Times New Roman" w:hAnsi="Times New Roman" w:cs="Times New Roman"/>
          <w:sz w:val="28"/>
          <w:szCs w:val="28"/>
        </w:rPr>
        <w:t>.</w:t>
      </w:r>
    </w:p>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w:t>
      </w:r>
    </w:p>
    <w:p w:rsidR="001D1D0E" w:rsidRPr="001B4C21"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w:t>
      </w:r>
    </w:p>
    <w:p w:rsidR="001D1D0E" w:rsidRPr="001B4C21" w:rsidRDefault="001D1D0E" w:rsidP="001D1D0E">
      <w:pPr>
        <w:spacing w:before="100" w:beforeAutospacing="1" w:after="100" w:afterAutospacing="1" w:line="240" w:lineRule="auto"/>
        <w:jc w:val="center"/>
        <w:rPr>
          <w:rFonts w:ascii="Times New Roman" w:eastAsia="Times New Roman" w:hAnsi="Times New Roman" w:cs="Times New Roman"/>
          <w:sz w:val="28"/>
          <w:szCs w:val="28"/>
        </w:rPr>
      </w:pPr>
      <w:r w:rsidRPr="001B4C21">
        <w:rPr>
          <w:rFonts w:ascii="Times New Roman" w:eastAsia="Times New Roman" w:hAnsi="Times New Roman" w:cs="Times New Roman"/>
          <w:bCs/>
          <w:sz w:val="28"/>
          <w:szCs w:val="28"/>
        </w:rPr>
        <w:t>III. Требования к содержанию сведений о муниципальном контроле</w:t>
      </w:r>
    </w:p>
    <w:p w:rsidR="001D1D0E" w:rsidRPr="00956854" w:rsidRDefault="00B8481A" w:rsidP="001D1D0E">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D1D0E" w:rsidRPr="00956854">
        <w:rPr>
          <w:rFonts w:ascii="Times New Roman" w:eastAsia="Times New Roman" w:hAnsi="Times New Roman" w:cs="Times New Roman"/>
          <w:sz w:val="28"/>
          <w:szCs w:val="28"/>
        </w:rPr>
        <w:t>1. Обобщенные сведения о муниципальном контроле должны содержать следующие разделы:</w:t>
      </w:r>
    </w:p>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"Состояние нормативно-правового регулирования в соответствующей сфере деятельности";</w:t>
      </w:r>
    </w:p>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"Организация муниципального контроля";</w:t>
      </w:r>
    </w:p>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"Финансовое и кадровое обеспечение муниципального контроля";</w:t>
      </w:r>
    </w:p>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"Проведение муниципального контроля";</w:t>
      </w:r>
    </w:p>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"Действия органов муниципального контроля по пресечению нарушений обязательных требований и (или) устранению последствий таких нарушений";</w:t>
      </w:r>
    </w:p>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"Анализ и оценка эффективности муниципального контроля";</w:t>
      </w:r>
    </w:p>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"Выводы и предложения по результатам муниципального контроля".</w:t>
      </w:r>
    </w:p>
    <w:p w:rsidR="001D1D0E" w:rsidRPr="00956854" w:rsidRDefault="00B8481A" w:rsidP="001D1D0E">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D1D0E" w:rsidRPr="00956854">
        <w:rPr>
          <w:rFonts w:ascii="Times New Roman" w:eastAsia="Times New Roman" w:hAnsi="Times New Roman" w:cs="Times New Roman"/>
          <w:sz w:val="28"/>
          <w:szCs w:val="28"/>
        </w:rPr>
        <w:t>2. Для составления раздела "Состояние нормативно-правового регулирования в соответствующей сфере деятельности" должно</w:t>
      </w:r>
      <w:r w:rsidR="001B4C21">
        <w:rPr>
          <w:rFonts w:ascii="Times New Roman" w:eastAsia="Times New Roman" w:hAnsi="Times New Roman" w:cs="Times New Roman"/>
          <w:sz w:val="28"/>
          <w:szCs w:val="28"/>
        </w:rPr>
        <w:t xml:space="preserve">стные лица администрации </w:t>
      </w:r>
      <w:r w:rsidR="00876633">
        <w:rPr>
          <w:rFonts w:ascii="Times New Roman" w:eastAsia="Times New Roman" w:hAnsi="Times New Roman" w:cs="Times New Roman"/>
          <w:sz w:val="28"/>
          <w:szCs w:val="28"/>
        </w:rPr>
        <w:t>Чернокозовского</w:t>
      </w:r>
      <w:r w:rsidR="001D1D0E" w:rsidRPr="00956854">
        <w:rPr>
          <w:rFonts w:ascii="Times New Roman" w:eastAsia="Times New Roman" w:hAnsi="Times New Roman" w:cs="Times New Roman"/>
          <w:sz w:val="28"/>
          <w:szCs w:val="28"/>
        </w:rPr>
        <w:t xml:space="preserve"> сельского  поселения, уполномоченные на осуществление муниципального контроля:</w:t>
      </w:r>
    </w:p>
    <w:p w:rsidR="001D1D0E" w:rsidRPr="00956854" w:rsidRDefault="00B8481A" w:rsidP="001D1D0E">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82E7E">
        <w:rPr>
          <w:rFonts w:ascii="Times New Roman" w:eastAsia="Times New Roman" w:hAnsi="Times New Roman" w:cs="Times New Roman"/>
          <w:sz w:val="28"/>
          <w:szCs w:val="28"/>
        </w:rPr>
        <w:t xml:space="preserve">   </w:t>
      </w:r>
      <w:r w:rsidR="001D1D0E" w:rsidRPr="00956854">
        <w:rPr>
          <w:rFonts w:ascii="Times New Roman" w:eastAsia="Times New Roman" w:hAnsi="Times New Roman" w:cs="Times New Roman"/>
          <w:sz w:val="28"/>
          <w:szCs w:val="28"/>
        </w:rPr>
        <w:t>2.1. Направляют  ответственному исполнителю:</w:t>
      </w:r>
    </w:p>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lastRenderedPageBreak/>
        <w:t>- перечень всех нормативных правовых актов (с указанием реквизитов), регламентирующих осуществление контроля данного вида;</w:t>
      </w:r>
    </w:p>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сведения об опубликовании нормативных правовых актов, регламентирующих осуществление контроля данного вида, в свободном доступе на официальном сайте органа, осуществляющего контроль, в информационно-телекоммуникационной сети "Интернет";</w:t>
      </w:r>
    </w:p>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сведения о дате и причине внесенных (вносимых) изменений в отношении каждого нормативного правового акта, о наличии (отсутствии) выявленных в ходе экспертиз</w:t>
      </w:r>
      <w:r w:rsidR="001B4C21">
        <w:rPr>
          <w:rFonts w:ascii="Times New Roman" w:eastAsia="Times New Roman" w:hAnsi="Times New Roman" w:cs="Times New Roman"/>
          <w:sz w:val="28"/>
          <w:szCs w:val="28"/>
        </w:rPr>
        <w:t xml:space="preserve"> </w:t>
      </w:r>
      <w:r w:rsidRPr="00956854">
        <w:rPr>
          <w:rFonts w:ascii="Times New Roman" w:eastAsia="Times New Roman" w:hAnsi="Times New Roman" w:cs="Times New Roman"/>
          <w:sz w:val="28"/>
          <w:szCs w:val="28"/>
        </w:rPr>
        <w:t xml:space="preserve"> коррупциогенных факторов.</w:t>
      </w:r>
    </w:p>
    <w:p w:rsidR="001D1D0E" w:rsidRPr="00956854" w:rsidRDefault="00B8481A" w:rsidP="001D1D0E">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D1D0E" w:rsidRPr="00956854">
        <w:rPr>
          <w:rFonts w:ascii="Times New Roman" w:eastAsia="Times New Roman" w:hAnsi="Times New Roman" w:cs="Times New Roman"/>
          <w:sz w:val="28"/>
          <w:szCs w:val="28"/>
        </w:rPr>
        <w:t>2.2. Проводят анализ нормативных правовых актов в сфере осуществления отдельного вида контроля. Целевым состоянием является наличие положения о порядке осуществления контроля и административного регламента. Также приводится общее количество нормативных правовых актов с распределением по видам контроля, в том числе по сравнению с аналогичным периодом прошлого года (далее - АППГ).</w:t>
      </w:r>
    </w:p>
    <w:p w:rsidR="001D1D0E" w:rsidRPr="00956854" w:rsidRDefault="00B8481A" w:rsidP="001D1D0E">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D1D0E" w:rsidRPr="00956854">
        <w:rPr>
          <w:rFonts w:ascii="Times New Roman" w:eastAsia="Times New Roman" w:hAnsi="Times New Roman" w:cs="Times New Roman"/>
          <w:sz w:val="28"/>
          <w:szCs w:val="28"/>
        </w:rPr>
        <w:t>3. При составлении раздела "Организация муниципального контроля" должно</w:t>
      </w:r>
      <w:r w:rsidR="001B4C21">
        <w:rPr>
          <w:rFonts w:ascii="Times New Roman" w:eastAsia="Times New Roman" w:hAnsi="Times New Roman" w:cs="Times New Roman"/>
          <w:sz w:val="28"/>
          <w:szCs w:val="28"/>
        </w:rPr>
        <w:t xml:space="preserve">стные лица администрации </w:t>
      </w:r>
      <w:r w:rsidR="00876633">
        <w:rPr>
          <w:rFonts w:ascii="Times New Roman" w:eastAsia="Times New Roman" w:hAnsi="Times New Roman" w:cs="Times New Roman"/>
          <w:sz w:val="28"/>
          <w:szCs w:val="28"/>
        </w:rPr>
        <w:t>Чернокозовского</w:t>
      </w:r>
      <w:r w:rsidR="001D1D0E" w:rsidRPr="00956854">
        <w:rPr>
          <w:rFonts w:ascii="Times New Roman" w:eastAsia="Times New Roman" w:hAnsi="Times New Roman" w:cs="Times New Roman"/>
          <w:sz w:val="28"/>
          <w:szCs w:val="28"/>
        </w:rPr>
        <w:t xml:space="preserve"> сельского  поселения, уполномоченные</w:t>
      </w:r>
      <w:r w:rsidR="001B4C21">
        <w:rPr>
          <w:rFonts w:ascii="Times New Roman" w:eastAsia="Times New Roman" w:hAnsi="Times New Roman" w:cs="Times New Roman"/>
          <w:sz w:val="28"/>
          <w:szCs w:val="28"/>
        </w:rPr>
        <w:t>,</w:t>
      </w:r>
      <w:r w:rsidR="001D1D0E" w:rsidRPr="00956854">
        <w:rPr>
          <w:rFonts w:ascii="Times New Roman" w:eastAsia="Times New Roman" w:hAnsi="Times New Roman" w:cs="Times New Roman"/>
          <w:sz w:val="28"/>
          <w:szCs w:val="28"/>
        </w:rPr>
        <w:t xml:space="preserve"> на осуществление муниципального контроля  направляют  ответственному исполнителю:</w:t>
      </w:r>
    </w:p>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сведения об организационной структуре и системе управления органов контроля с указанием информации о статусе органа (</w:t>
      </w:r>
      <w:proofErr w:type="gramStart"/>
      <w:r w:rsidRPr="00956854">
        <w:rPr>
          <w:rFonts w:ascii="Times New Roman" w:eastAsia="Times New Roman" w:hAnsi="Times New Roman" w:cs="Times New Roman"/>
          <w:sz w:val="28"/>
          <w:szCs w:val="28"/>
        </w:rPr>
        <w:t>специализированный</w:t>
      </w:r>
      <w:proofErr w:type="gramEnd"/>
      <w:r w:rsidRPr="00956854">
        <w:rPr>
          <w:rFonts w:ascii="Times New Roman" w:eastAsia="Times New Roman" w:hAnsi="Times New Roman" w:cs="Times New Roman"/>
          <w:sz w:val="28"/>
          <w:szCs w:val="28"/>
        </w:rPr>
        <w:t xml:space="preserve"> или универсальный, обладающий полномочиями нормативно-правового регулирования);</w:t>
      </w:r>
    </w:p>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перечень и описание основных и вспомогательных (обеспечительных) функций с указанием органа, непосредственно осуществляющего контрольные мероприятия;</w:t>
      </w:r>
    </w:p>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сведения о наименовании и реквизитах нормативных правовых актов, регламентирующих порядок исполнения указанных функций. Вышеуказанные сведения оформляются в виде таблицы:</w:t>
      </w:r>
    </w:p>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w:t>
      </w:r>
    </w:p>
    <w:tbl>
      <w:tblPr>
        <w:tblW w:w="0" w:type="auto"/>
        <w:jc w:val="center"/>
        <w:tblCellSpacing w:w="0" w:type="dxa"/>
        <w:tblCellMar>
          <w:left w:w="0" w:type="dxa"/>
          <w:right w:w="0" w:type="dxa"/>
        </w:tblCellMar>
        <w:tblLook w:val="04A0"/>
      </w:tblPr>
      <w:tblGrid>
        <w:gridCol w:w="2520"/>
        <w:gridCol w:w="2760"/>
        <w:gridCol w:w="3960"/>
      </w:tblGrid>
      <w:tr w:rsidR="001D1D0E" w:rsidRPr="00956854" w:rsidTr="001D1D0E">
        <w:trPr>
          <w:tblCellSpacing w:w="0" w:type="dxa"/>
          <w:jc w:val="center"/>
        </w:trPr>
        <w:tc>
          <w:tcPr>
            <w:tcW w:w="2520" w:type="dxa"/>
            <w:hideMark/>
          </w:tcPr>
          <w:p w:rsidR="001D1D0E" w:rsidRPr="001B4C21" w:rsidRDefault="001D1D0E" w:rsidP="001D1D0E">
            <w:pPr>
              <w:spacing w:before="100" w:beforeAutospacing="1" w:after="100" w:afterAutospacing="1" w:line="240" w:lineRule="auto"/>
              <w:rPr>
                <w:rFonts w:ascii="Times New Roman" w:eastAsia="Times New Roman" w:hAnsi="Times New Roman" w:cs="Times New Roman"/>
                <w:sz w:val="24"/>
                <w:szCs w:val="24"/>
              </w:rPr>
            </w:pPr>
            <w:r w:rsidRPr="001B4C21">
              <w:rPr>
                <w:rFonts w:ascii="Times New Roman" w:eastAsia="Times New Roman" w:hAnsi="Times New Roman" w:cs="Times New Roman"/>
                <w:sz w:val="24"/>
                <w:szCs w:val="24"/>
              </w:rPr>
              <w:t>Наименование органа</w:t>
            </w:r>
            <w:r w:rsidRPr="001B4C21">
              <w:rPr>
                <w:rFonts w:ascii="Times New Roman" w:eastAsia="Times New Roman" w:hAnsi="Times New Roman" w:cs="Times New Roman"/>
                <w:sz w:val="24"/>
                <w:szCs w:val="24"/>
              </w:rPr>
              <w:br/>
              <w:t xml:space="preserve">       местного      </w:t>
            </w:r>
            <w:r w:rsidRPr="001B4C21">
              <w:rPr>
                <w:rFonts w:ascii="Times New Roman" w:eastAsia="Times New Roman" w:hAnsi="Times New Roman" w:cs="Times New Roman"/>
                <w:sz w:val="24"/>
                <w:szCs w:val="24"/>
              </w:rPr>
              <w:br/>
              <w:t>  самоуправления </w:t>
            </w:r>
          </w:p>
        </w:tc>
        <w:tc>
          <w:tcPr>
            <w:tcW w:w="2760" w:type="dxa"/>
            <w:hideMark/>
          </w:tcPr>
          <w:p w:rsidR="001D1D0E" w:rsidRPr="001B4C21" w:rsidRDefault="001D1D0E" w:rsidP="001D1D0E">
            <w:pPr>
              <w:spacing w:before="100" w:beforeAutospacing="1" w:after="100" w:afterAutospacing="1" w:line="240" w:lineRule="auto"/>
              <w:rPr>
                <w:rFonts w:ascii="Times New Roman" w:eastAsia="Times New Roman" w:hAnsi="Times New Roman" w:cs="Times New Roman"/>
                <w:sz w:val="24"/>
                <w:szCs w:val="24"/>
              </w:rPr>
            </w:pPr>
            <w:r w:rsidRPr="001B4C21">
              <w:rPr>
                <w:rFonts w:ascii="Times New Roman" w:eastAsia="Times New Roman" w:hAnsi="Times New Roman" w:cs="Times New Roman"/>
                <w:sz w:val="24"/>
                <w:szCs w:val="24"/>
              </w:rPr>
              <w:t xml:space="preserve"> Перечень и описание </w:t>
            </w:r>
            <w:r w:rsidRPr="001B4C21">
              <w:rPr>
                <w:rFonts w:ascii="Times New Roman" w:eastAsia="Times New Roman" w:hAnsi="Times New Roman" w:cs="Times New Roman"/>
                <w:sz w:val="24"/>
                <w:szCs w:val="24"/>
              </w:rPr>
              <w:br/>
              <w:t xml:space="preserve">     основных и      </w:t>
            </w:r>
            <w:r w:rsidRPr="001B4C21">
              <w:rPr>
                <w:rFonts w:ascii="Times New Roman" w:eastAsia="Times New Roman" w:hAnsi="Times New Roman" w:cs="Times New Roman"/>
                <w:sz w:val="24"/>
                <w:szCs w:val="24"/>
              </w:rPr>
              <w:br/>
              <w:t xml:space="preserve">   вспомогательных   </w:t>
            </w:r>
            <w:r w:rsidRPr="001B4C21">
              <w:rPr>
                <w:rFonts w:ascii="Times New Roman" w:eastAsia="Times New Roman" w:hAnsi="Times New Roman" w:cs="Times New Roman"/>
                <w:sz w:val="24"/>
                <w:szCs w:val="24"/>
              </w:rPr>
              <w:br/>
              <w:t xml:space="preserve">  (обеспечительных)  </w:t>
            </w:r>
            <w:r w:rsidRPr="001B4C21">
              <w:rPr>
                <w:rFonts w:ascii="Times New Roman" w:eastAsia="Times New Roman" w:hAnsi="Times New Roman" w:cs="Times New Roman"/>
                <w:sz w:val="24"/>
                <w:szCs w:val="24"/>
              </w:rPr>
              <w:br/>
              <w:t>       функций      </w:t>
            </w:r>
          </w:p>
        </w:tc>
        <w:tc>
          <w:tcPr>
            <w:tcW w:w="3960" w:type="dxa"/>
            <w:hideMark/>
          </w:tcPr>
          <w:p w:rsidR="001D1D0E" w:rsidRPr="001B4C21" w:rsidRDefault="001D1D0E" w:rsidP="001D1D0E">
            <w:pPr>
              <w:spacing w:before="100" w:beforeAutospacing="1" w:after="100" w:afterAutospacing="1" w:line="240" w:lineRule="auto"/>
              <w:rPr>
                <w:rFonts w:ascii="Times New Roman" w:eastAsia="Times New Roman" w:hAnsi="Times New Roman" w:cs="Times New Roman"/>
                <w:sz w:val="24"/>
                <w:szCs w:val="24"/>
              </w:rPr>
            </w:pPr>
            <w:r w:rsidRPr="001B4C21">
              <w:rPr>
                <w:rFonts w:ascii="Times New Roman" w:eastAsia="Times New Roman" w:hAnsi="Times New Roman" w:cs="Times New Roman"/>
                <w:sz w:val="24"/>
                <w:szCs w:val="24"/>
              </w:rPr>
              <w:t xml:space="preserve">   Наименования и реквизиты    </w:t>
            </w:r>
            <w:r w:rsidRPr="001B4C21">
              <w:rPr>
                <w:rFonts w:ascii="Times New Roman" w:eastAsia="Times New Roman" w:hAnsi="Times New Roman" w:cs="Times New Roman"/>
                <w:sz w:val="24"/>
                <w:szCs w:val="24"/>
              </w:rPr>
              <w:br/>
              <w:t xml:space="preserve">  нормативных правовых актов,  </w:t>
            </w:r>
            <w:r w:rsidRPr="001B4C21">
              <w:rPr>
                <w:rFonts w:ascii="Times New Roman" w:eastAsia="Times New Roman" w:hAnsi="Times New Roman" w:cs="Times New Roman"/>
                <w:sz w:val="24"/>
                <w:szCs w:val="24"/>
              </w:rPr>
              <w:br/>
              <w:t xml:space="preserve">   регламентирующих порядок    </w:t>
            </w:r>
            <w:r w:rsidRPr="001B4C21">
              <w:rPr>
                <w:rFonts w:ascii="Times New Roman" w:eastAsia="Times New Roman" w:hAnsi="Times New Roman" w:cs="Times New Roman"/>
                <w:sz w:val="24"/>
                <w:szCs w:val="24"/>
              </w:rPr>
              <w:br/>
              <w:t> исполнения указанных функций </w:t>
            </w:r>
          </w:p>
        </w:tc>
      </w:tr>
      <w:tr w:rsidR="001D1D0E" w:rsidRPr="00956854" w:rsidTr="001D1D0E">
        <w:trPr>
          <w:tblCellSpacing w:w="0" w:type="dxa"/>
          <w:jc w:val="center"/>
        </w:trPr>
        <w:tc>
          <w:tcPr>
            <w:tcW w:w="252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w:t>
            </w:r>
          </w:p>
        </w:tc>
        <w:tc>
          <w:tcPr>
            <w:tcW w:w="276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w:t>
            </w:r>
          </w:p>
        </w:tc>
        <w:tc>
          <w:tcPr>
            <w:tcW w:w="396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w:t>
            </w:r>
          </w:p>
        </w:tc>
      </w:tr>
    </w:tbl>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w:t>
      </w:r>
    </w:p>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lastRenderedPageBreak/>
        <w:t>- информацию о взаимодействии органов контроля при осуществлении своих функций и других органов контроля (за исключением взаимодействия с органами прокуратуры при составлении и согласовании планов проведения проверок), порядке и формах такого взаимодействия, а именно: сведения о регламентах по взаимодействию, а при их наличии - об особенностях такого взаимодействия, информацию о заключенных соглашениях</w:t>
      </w:r>
      <w:r w:rsidR="001B4C21">
        <w:rPr>
          <w:rFonts w:ascii="Times New Roman" w:eastAsia="Times New Roman" w:hAnsi="Times New Roman" w:cs="Times New Roman"/>
          <w:sz w:val="28"/>
          <w:szCs w:val="28"/>
        </w:rPr>
        <w:t>,</w:t>
      </w:r>
      <w:r w:rsidRPr="00956854">
        <w:rPr>
          <w:rFonts w:ascii="Times New Roman" w:eastAsia="Times New Roman" w:hAnsi="Times New Roman" w:cs="Times New Roman"/>
          <w:sz w:val="28"/>
          <w:szCs w:val="28"/>
        </w:rPr>
        <w:t xml:space="preserve"> о взаимодействии, сведения о проверках, проведенных совместно с другими надзорными органами. Направленные сведения  отражаются в  отношении каждого вида контроля. Информация о взаимодействии в части проведенных совместных проверок отражается в виде таблицы:</w:t>
      </w:r>
    </w:p>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w:t>
      </w:r>
    </w:p>
    <w:tbl>
      <w:tblPr>
        <w:tblW w:w="0" w:type="auto"/>
        <w:jc w:val="center"/>
        <w:tblCellSpacing w:w="0" w:type="dxa"/>
        <w:tblCellMar>
          <w:left w:w="0" w:type="dxa"/>
          <w:right w:w="0" w:type="dxa"/>
        </w:tblCellMar>
        <w:tblLook w:val="04A0"/>
      </w:tblPr>
      <w:tblGrid>
        <w:gridCol w:w="2878"/>
        <w:gridCol w:w="1919"/>
        <w:gridCol w:w="2399"/>
        <w:gridCol w:w="2159"/>
      </w:tblGrid>
      <w:tr w:rsidR="001D1D0E" w:rsidRPr="00956854" w:rsidTr="001D1D0E">
        <w:trPr>
          <w:tblCellSpacing w:w="0" w:type="dxa"/>
          <w:jc w:val="center"/>
        </w:trPr>
        <w:tc>
          <w:tcPr>
            <w:tcW w:w="288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4"/>
                <w:szCs w:val="24"/>
              </w:rPr>
            </w:pPr>
            <w:r w:rsidRPr="00956854">
              <w:rPr>
                <w:rFonts w:ascii="Times New Roman" w:eastAsia="Times New Roman" w:hAnsi="Times New Roman" w:cs="Times New Roman"/>
                <w:sz w:val="24"/>
                <w:szCs w:val="24"/>
              </w:rPr>
              <w:t xml:space="preserve"> Наименование органа  </w:t>
            </w:r>
            <w:r w:rsidRPr="00956854">
              <w:rPr>
                <w:rFonts w:ascii="Times New Roman" w:eastAsia="Times New Roman" w:hAnsi="Times New Roman" w:cs="Times New Roman"/>
                <w:sz w:val="24"/>
                <w:szCs w:val="24"/>
              </w:rPr>
              <w:br/>
              <w:t>местного самоуправления   </w:t>
            </w:r>
          </w:p>
        </w:tc>
        <w:tc>
          <w:tcPr>
            <w:tcW w:w="192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4"/>
                <w:szCs w:val="24"/>
              </w:rPr>
            </w:pPr>
            <w:r w:rsidRPr="00956854">
              <w:rPr>
                <w:rFonts w:ascii="Times New Roman" w:eastAsia="Times New Roman" w:hAnsi="Times New Roman" w:cs="Times New Roman"/>
                <w:sz w:val="24"/>
                <w:szCs w:val="24"/>
              </w:rPr>
              <w:t xml:space="preserve">  Функция по  </w:t>
            </w:r>
            <w:r w:rsidRPr="00956854">
              <w:rPr>
                <w:rFonts w:ascii="Times New Roman" w:eastAsia="Times New Roman" w:hAnsi="Times New Roman" w:cs="Times New Roman"/>
                <w:sz w:val="24"/>
                <w:szCs w:val="24"/>
              </w:rPr>
              <w:br/>
              <w:t>   контролю  </w:t>
            </w:r>
          </w:p>
        </w:tc>
        <w:tc>
          <w:tcPr>
            <w:tcW w:w="240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4"/>
                <w:szCs w:val="24"/>
              </w:rPr>
            </w:pPr>
            <w:r w:rsidRPr="00956854">
              <w:rPr>
                <w:rFonts w:ascii="Times New Roman" w:eastAsia="Times New Roman" w:hAnsi="Times New Roman" w:cs="Times New Roman"/>
                <w:sz w:val="24"/>
                <w:szCs w:val="24"/>
              </w:rPr>
              <w:t xml:space="preserve"> Орган, с которым </w:t>
            </w:r>
            <w:r w:rsidRPr="00956854">
              <w:rPr>
                <w:rFonts w:ascii="Times New Roman" w:eastAsia="Times New Roman" w:hAnsi="Times New Roman" w:cs="Times New Roman"/>
                <w:sz w:val="24"/>
                <w:szCs w:val="24"/>
              </w:rPr>
              <w:br/>
              <w:t xml:space="preserve">  осуществлялось  </w:t>
            </w:r>
            <w:r w:rsidRPr="00956854">
              <w:rPr>
                <w:rFonts w:ascii="Times New Roman" w:eastAsia="Times New Roman" w:hAnsi="Times New Roman" w:cs="Times New Roman"/>
                <w:sz w:val="24"/>
                <w:szCs w:val="24"/>
              </w:rPr>
              <w:br/>
              <w:t>  взаимодействие </w:t>
            </w:r>
          </w:p>
        </w:tc>
        <w:tc>
          <w:tcPr>
            <w:tcW w:w="216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4"/>
                <w:szCs w:val="24"/>
              </w:rPr>
            </w:pPr>
            <w:r w:rsidRPr="00956854">
              <w:rPr>
                <w:rFonts w:ascii="Times New Roman" w:eastAsia="Times New Roman" w:hAnsi="Times New Roman" w:cs="Times New Roman"/>
                <w:sz w:val="24"/>
                <w:szCs w:val="24"/>
              </w:rPr>
              <w:t xml:space="preserve">   Количество   </w:t>
            </w:r>
            <w:r w:rsidRPr="00956854">
              <w:rPr>
                <w:rFonts w:ascii="Times New Roman" w:eastAsia="Times New Roman" w:hAnsi="Times New Roman" w:cs="Times New Roman"/>
                <w:sz w:val="24"/>
                <w:szCs w:val="24"/>
              </w:rPr>
              <w:br/>
              <w:t xml:space="preserve">  проведенных   </w:t>
            </w:r>
            <w:r w:rsidRPr="00956854">
              <w:rPr>
                <w:rFonts w:ascii="Times New Roman" w:eastAsia="Times New Roman" w:hAnsi="Times New Roman" w:cs="Times New Roman"/>
                <w:sz w:val="24"/>
                <w:szCs w:val="24"/>
              </w:rPr>
              <w:br/>
              <w:t xml:space="preserve">   совместных   </w:t>
            </w:r>
            <w:r w:rsidRPr="00956854">
              <w:rPr>
                <w:rFonts w:ascii="Times New Roman" w:eastAsia="Times New Roman" w:hAnsi="Times New Roman" w:cs="Times New Roman"/>
                <w:sz w:val="24"/>
                <w:szCs w:val="24"/>
              </w:rPr>
              <w:br/>
              <w:t>    проверок   </w:t>
            </w:r>
          </w:p>
        </w:tc>
      </w:tr>
      <w:tr w:rsidR="001D1D0E" w:rsidRPr="00956854" w:rsidTr="001D1D0E">
        <w:trPr>
          <w:tblCellSpacing w:w="0" w:type="dxa"/>
          <w:jc w:val="center"/>
        </w:trPr>
        <w:tc>
          <w:tcPr>
            <w:tcW w:w="2880" w:type="dxa"/>
            <w:vMerge w:val="restart"/>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w:t>
            </w:r>
          </w:p>
        </w:tc>
        <w:tc>
          <w:tcPr>
            <w:tcW w:w="192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w:t>
            </w:r>
          </w:p>
        </w:tc>
        <w:tc>
          <w:tcPr>
            <w:tcW w:w="240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w:t>
            </w:r>
          </w:p>
        </w:tc>
        <w:tc>
          <w:tcPr>
            <w:tcW w:w="216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w:t>
            </w:r>
          </w:p>
        </w:tc>
      </w:tr>
      <w:tr w:rsidR="001D1D0E" w:rsidRPr="00956854" w:rsidTr="001D1D0E">
        <w:trPr>
          <w:tblCellSpacing w:w="0" w:type="dxa"/>
          <w:jc w:val="center"/>
        </w:trPr>
        <w:tc>
          <w:tcPr>
            <w:tcW w:w="0" w:type="auto"/>
            <w:vMerge/>
            <w:vAlign w:val="center"/>
            <w:hideMark/>
          </w:tcPr>
          <w:p w:rsidR="001D1D0E" w:rsidRPr="00956854" w:rsidRDefault="001D1D0E" w:rsidP="001D1D0E">
            <w:pPr>
              <w:spacing w:after="0" w:line="240" w:lineRule="auto"/>
              <w:rPr>
                <w:rFonts w:ascii="Times New Roman" w:eastAsia="Times New Roman" w:hAnsi="Times New Roman" w:cs="Times New Roman"/>
                <w:sz w:val="28"/>
                <w:szCs w:val="28"/>
              </w:rPr>
            </w:pPr>
          </w:p>
        </w:tc>
        <w:tc>
          <w:tcPr>
            <w:tcW w:w="192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w:t>
            </w:r>
          </w:p>
        </w:tc>
        <w:tc>
          <w:tcPr>
            <w:tcW w:w="240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w:t>
            </w:r>
          </w:p>
        </w:tc>
        <w:tc>
          <w:tcPr>
            <w:tcW w:w="216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w:t>
            </w:r>
          </w:p>
        </w:tc>
      </w:tr>
      <w:tr w:rsidR="001D1D0E" w:rsidRPr="00956854" w:rsidTr="001D1D0E">
        <w:trPr>
          <w:tblCellSpacing w:w="0" w:type="dxa"/>
          <w:jc w:val="center"/>
        </w:trPr>
        <w:tc>
          <w:tcPr>
            <w:tcW w:w="7200" w:type="dxa"/>
            <w:gridSpan w:val="3"/>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Итого                                                  </w:t>
            </w:r>
          </w:p>
        </w:tc>
        <w:tc>
          <w:tcPr>
            <w:tcW w:w="216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w:t>
            </w:r>
          </w:p>
        </w:tc>
      </w:tr>
    </w:tbl>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w:t>
      </w:r>
    </w:p>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сведения о проведенной работе по аккредитации в качестве экспертных организаций и экспертов организаций и граждан, привлекаемых к выполнению мероприятий по контролю при проведении проверок (количество аккредитованных за отчетный период граждан и организаций, а также количество непосредственно привлеченных к работе в качестве экспертов).</w:t>
      </w:r>
    </w:p>
    <w:p w:rsidR="001D1D0E" w:rsidRPr="00956854" w:rsidRDefault="00B8481A" w:rsidP="001D1D0E">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D1D0E" w:rsidRPr="00956854">
        <w:rPr>
          <w:rFonts w:ascii="Times New Roman" w:eastAsia="Times New Roman" w:hAnsi="Times New Roman" w:cs="Times New Roman"/>
          <w:sz w:val="28"/>
          <w:szCs w:val="28"/>
        </w:rPr>
        <w:t>4. При составлении раздела "Финансовое и кадровое обеспечение муниципального контроля" ответственный исполнитель:</w:t>
      </w:r>
    </w:p>
    <w:p w:rsidR="001D1D0E" w:rsidRPr="00956854" w:rsidRDefault="00B8481A" w:rsidP="001D1D0E">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D1D0E" w:rsidRPr="00956854">
        <w:rPr>
          <w:rFonts w:ascii="Times New Roman" w:eastAsia="Times New Roman" w:hAnsi="Times New Roman" w:cs="Times New Roman"/>
          <w:sz w:val="28"/>
          <w:szCs w:val="28"/>
        </w:rPr>
        <w:t>4.1. Должно</w:t>
      </w:r>
      <w:r w:rsidR="001B4C21">
        <w:rPr>
          <w:rFonts w:ascii="Times New Roman" w:eastAsia="Times New Roman" w:hAnsi="Times New Roman" w:cs="Times New Roman"/>
          <w:sz w:val="28"/>
          <w:szCs w:val="28"/>
        </w:rPr>
        <w:t xml:space="preserve">стные лица администрации </w:t>
      </w:r>
      <w:r w:rsidR="00157BBF">
        <w:rPr>
          <w:rFonts w:ascii="Times New Roman" w:eastAsia="Times New Roman" w:hAnsi="Times New Roman" w:cs="Times New Roman"/>
          <w:sz w:val="28"/>
          <w:szCs w:val="28"/>
        </w:rPr>
        <w:t>Чернокозовского</w:t>
      </w:r>
      <w:r w:rsidR="001D1D0E" w:rsidRPr="00956854">
        <w:rPr>
          <w:rFonts w:ascii="Times New Roman" w:eastAsia="Times New Roman" w:hAnsi="Times New Roman" w:cs="Times New Roman"/>
          <w:sz w:val="28"/>
          <w:szCs w:val="28"/>
        </w:rPr>
        <w:t>  сельского  поселения, уполномоченные на осуществление муниципального контроля,  направляют  ответственному исполнителю:</w:t>
      </w:r>
    </w:p>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сведения, характеризующие финансовое обеспечение исполнения функций по осуществлению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 а также расчет среднего расхода на одну проверку. Все сведения должны быть представлены в сравнении с АППГ. Направляемые сведения оформляются в виде таблицы:</w:t>
      </w:r>
    </w:p>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4"/>
          <w:szCs w:val="24"/>
        </w:rPr>
      </w:pPr>
      <w:r w:rsidRPr="00956854">
        <w:rPr>
          <w:rFonts w:ascii="Tahoma" w:eastAsia="Times New Roman" w:hAnsi="Tahoma" w:cs="Tahoma"/>
          <w:sz w:val="20"/>
          <w:szCs w:val="20"/>
        </w:rPr>
        <w:t> </w:t>
      </w:r>
    </w:p>
    <w:tbl>
      <w:tblPr>
        <w:tblW w:w="0" w:type="auto"/>
        <w:jc w:val="center"/>
        <w:tblCellSpacing w:w="0" w:type="dxa"/>
        <w:tblCellMar>
          <w:left w:w="0" w:type="dxa"/>
          <w:right w:w="0" w:type="dxa"/>
        </w:tblCellMar>
        <w:tblLook w:val="04A0"/>
      </w:tblPr>
      <w:tblGrid>
        <w:gridCol w:w="2831"/>
        <w:gridCol w:w="1540"/>
        <w:gridCol w:w="1783"/>
        <w:gridCol w:w="1664"/>
        <w:gridCol w:w="1537"/>
      </w:tblGrid>
      <w:tr w:rsidR="001D1D0E" w:rsidRPr="00956854" w:rsidTr="001D1D0E">
        <w:trPr>
          <w:tblCellSpacing w:w="0" w:type="dxa"/>
          <w:jc w:val="center"/>
        </w:trPr>
        <w:tc>
          <w:tcPr>
            <w:tcW w:w="2880" w:type="dxa"/>
            <w:hideMark/>
          </w:tcPr>
          <w:p w:rsidR="001D1D0E" w:rsidRPr="00956854" w:rsidRDefault="001D1D0E" w:rsidP="001D1D0E">
            <w:pPr>
              <w:spacing w:before="100" w:beforeAutospacing="1" w:after="100" w:afterAutospacing="1" w:line="240" w:lineRule="auto"/>
              <w:jc w:val="center"/>
              <w:rPr>
                <w:rFonts w:ascii="Times New Roman" w:eastAsia="Times New Roman" w:hAnsi="Times New Roman" w:cs="Times New Roman"/>
                <w:sz w:val="24"/>
                <w:szCs w:val="24"/>
              </w:rPr>
            </w:pPr>
            <w:r w:rsidRPr="00956854">
              <w:rPr>
                <w:rFonts w:ascii="Times New Roman" w:eastAsia="Times New Roman" w:hAnsi="Times New Roman" w:cs="Times New Roman"/>
                <w:sz w:val="24"/>
                <w:szCs w:val="24"/>
              </w:rPr>
              <w:lastRenderedPageBreak/>
              <w:t xml:space="preserve">Наименование органа  </w:t>
            </w:r>
            <w:r w:rsidRPr="00956854">
              <w:rPr>
                <w:rFonts w:ascii="Times New Roman" w:eastAsia="Times New Roman" w:hAnsi="Times New Roman" w:cs="Times New Roman"/>
                <w:sz w:val="24"/>
                <w:szCs w:val="24"/>
              </w:rPr>
              <w:br/>
              <w:t xml:space="preserve">местного </w:t>
            </w:r>
            <w:r w:rsidRPr="00956854">
              <w:rPr>
                <w:rFonts w:ascii="Times New Roman" w:eastAsia="Times New Roman" w:hAnsi="Times New Roman" w:cs="Times New Roman"/>
                <w:sz w:val="24"/>
                <w:szCs w:val="24"/>
              </w:rPr>
              <w:br/>
              <w:t>   самоуправления</w:t>
            </w:r>
          </w:p>
        </w:tc>
        <w:tc>
          <w:tcPr>
            <w:tcW w:w="156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4"/>
                <w:szCs w:val="24"/>
              </w:rPr>
            </w:pPr>
            <w:r w:rsidRPr="00956854">
              <w:rPr>
                <w:rFonts w:ascii="Times New Roman" w:eastAsia="Times New Roman" w:hAnsi="Times New Roman" w:cs="Times New Roman"/>
                <w:sz w:val="24"/>
                <w:szCs w:val="24"/>
              </w:rPr>
              <w:t xml:space="preserve">Функция по </w:t>
            </w:r>
            <w:r w:rsidRPr="00956854">
              <w:rPr>
                <w:rFonts w:ascii="Times New Roman" w:eastAsia="Times New Roman" w:hAnsi="Times New Roman" w:cs="Times New Roman"/>
                <w:sz w:val="24"/>
                <w:szCs w:val="24"/>
              </w:rPr>
              <w:br/>
              <w:t> контролю </w:t>
            </w:r>
          </w:p>
        </w:tc>
        <w:tc>
          <w:tcPr>
            <w:tcW w:w="180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4"/>
                <w:szCs w:val="24"/>
              </w:rPr>
            </w:pPr>
            <w:r w:rsidRPr="00956854">
              <w:rPr>
                <w:rFonts w:ascii="Times New Roman" w:eastAsia="Times New Roman" w:hAnsi="Times New Roman" w:cs="Times New Roman"/>
                <w:sz w:val="24"/>
                <w:szCs w:val="24"/>
              </w:rPr>
              <w:t xml:space="preserve"> Планируемое </w:t>
            </w:r>
            <w:r w:rsidRPr="00956854">
              <w:rPr>
                <w:rFonts w:ascii="Times New Roman" w:eastAsia="Times New Roman" w:hAnsi="Times New Roman" w:cs="Times New Roman"/>
                <w:sz w:val="24"/>
                <w:szCs w:val="24"/>
              </w:rPr>
              <w:br/>
              <w:t xml:space="preserve">  выделение  </w:t>
            </w:r>
            <w:r w:rsidRPr="00956854">
              <w:rPr>
                <w:rFonts w:ascii="Times New Roman" w:eastAsia="Times New Roman" w:hAnsi="Times New Roman" w:cs="Times New Roman"/>
                <w:sz w:val="24"/>
                <w:szCs w:val="24"/>
              </w:rPr>
              <w:br/>
              <w:t xml:space="preserve">  бюджетных  </w:t>
            </w:r>
            <w:r w:rsidRPr="00956854">
              <w:rPr>
                <w:rFonts w:ascii="Times New Roman" w:eastAsia="Times New Roman" w:hAnsi="Times New Roman" w:cs="Times New Roman"/>
                <w:sz w:val="24"/>
                <w:szCs w:val="24"/>
              </w:rPr>
              <w:br/>
              <w:t>   средств  </w:t>
            </w:r>
          </w:p>
        </w:tc>
        <w:tc>
          <w:tcPr>
            <w:tcW w:w="168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4"/>
                <w:szCs w:val="24"/>
              </w:rPr>
            </w:pPr>
            <w:r w:rsidRPr="00956854">
              <w:rPr>
                <w:rFonts w:ascii="Times New Roman" w:eastAsia="Times New Roman" w:hAnsi="Times New Roman" w:cs="Times New Roman"/>
                <w:sz w:val="24"/>
                <w:szCs w:val="24"/>
              </w:rPr>
              <w:t xml:space="preserve">Фактическое </w:t>
            </w:r>
            <w:r w:rsidRPr="00956854">
              <w:rPr>
                <w:rFonts w:ascii="Times New Roman" w:eastAsia="Times New Roman" w:hAnsi="Times New Roman" w:cs="Times New Roman"/>
                <w:sz w:val="24"/>
                <w:szCs w:val="24"/>
              </w:rPr>
              <w:br/>
              <w:t xml:space="preserve"> выделение  </w:t>
            </w:r>
            <w:r w:rsidRPr="00956854">
              <w:rPr>
                <w:rFonts w:ascii="Times New Roman" w:eastAsia="Times New Roman" w:hAnsi="Times New Roman" w:cs="Times New Roman"/>
                <w:sz w:val="24"/>
                <w:szCs w:val="24"/>
              </w:rPr>
              <w:br/>
              <w:t xml:space="preserve"> бюджетных  </w:t>
            </w:r>
            <w:r w:rsidRPr="00956854">
              <w:rPr>
                <w:rFonts w:ascii="Times New Roman" w:eastAsia="Times New Roman" w:hAnsi="Times New Roman" w:cs="Times New Roman"/>
                <w:sz w:val="24"/>
                <w:szCs w:val="24"/>
              </w:rPr>
              <w:br/>
              <w:t>  средств  </w:t>
            </w:r>
          </w:p>
        </w:tc>
        <w:tc>
          <w:tcPr>
            <w:tcW w:w="156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4"/>
                <w:szCs w:val="24"/>
              </w:rPr>
            </w:pPr>
            <w:r w:rsidRPr="00956854">
              <w:rPr>
                <w:rFonts w:ascii="Times New Roman" w:eastAsia="Times New Roman" w:hAnsi="Times New Roman" w:cs="Times New Roman"/>
                <w:sz w:val="24"/>
                <w:szCs w:val="24"/>
              </w:rPr>
              <w:t xml:space="preserve">  Средний  </w:t>
            </w:r>
            <w:r w:rsidRPr="00956854">
              <w:rPr>
                <w:rFonts w:ascii="Times New Roman" w:eastAsia="Times New Roman" w:hAnsi="Times New Roman" w:cs="Times New Roman"/>
                <w:sz w:val="24"/>
                <w:szCs w:val="24"/>
              </w:rPr>
              <w:br/>
              <w:t xml:space="preserve"> расход на </w:t>
            </w:r>
            <w:r w:rsidRPr="00956854">
              <w:rPr>
                <w:rFonts w:ascii="Times New Roman" w:eastAsia="Times New Roman" w:hAnsi="Times New Roman" w:cs="Times New Roman"/>
                <w:sz w:val="24"/>
                <w:szCs w:val="24"/>
              </w:rPr>
              <w:br/>
              <w:t xml:space="preserve">   одну    </w:t>
            </w:r>
            <w:r w:rsidRPr="00956854">
              <w:rPr>
                <w:rFonts w:ascii="Times New Roman" w:eastAsia="Times New Roman" w:hAnsi="Times New Roman" w:cs="Times New Roman"/>
                <w:sz w:val="24"/>
                <w:szCs w:val="24"/>
              </w:rPr>
              <w:br/>
              <w:t> проверку </w:t>
            </w:r>
          </w:p>
        </w:tc>
      </w:tr>
      <w:tr w:rsidR="001D1D0E" w:rsidRPr="00956854" w:rsidTr="001D1D0E">
        <w:trPr>
          <w:tblCellSpacing w:w="0" w:type="dxa"/>
          <w:jc w:val="center"/>
        </w:trPr>
        <w:tc>
          <w:tcPr>
            <w:tcW w:w="2880" w:type="dxa"/>
            <w:vMerge w:val="restart"/>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4"/>
                <w:szCs w:val="24"/>
              </w:rPr>
            </w:pPr>
            <w:r w:rsidRPr="00956854">
              <w:rPr>
                <w:rFonts w:ascii="Times New Roman" w:eastAsia="Times New Roman" w:hAnsi="Times New Roman" w:cs="Times New Roman"/>
                <w:sz w:val="24"/>
                <w:szCs w:val="24"/>
              </w:rPr>
              <w:t> </w:t>
            </w:r>
          </w:p>
        </w:tc>
        <w:tc>
          <w:tcPr>
            <w:tcW w:w="156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4"/>
                <w:szCs w:val="24"/>
              </w:rPr>
            </w:pPr>
            <w:r w:rsidRPr="00956854">
              <w:rPr>
                <w:rFonts w:ascii="Times New Roman" w:eastAsia="Times New Roman" w:hAnsi="Times New Roman" w:cs="Times New Roman"/>
                <w:sz w:val="24"/>
                <w:szCs w:val="24"/>
              </w:rPr>
              <w:t> </w:t>
            </w:r>
          </w:p>
        </w:tc>
        <w:tc>
          <w:tcPr>
            <w:tcW w:w="180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4"/>
                <w:szCs w:val="24"/>
              </w:rPr>
            </w:pPr>
            <w:r w:rsidRPr="00956854">
              <w:rPr>
                <w:rFonts w:ascii="Times New Roman" w:eastAsia="Times New Roman" w:hAnsi="Times New Roman" w:cs="Times New Roman"/>
                <w:sz w:val="24"/>
                <w:szCs w:val="24"/>
              </w:rPr>
              <w:t> </w:t>
            </w:r>
          </w:p>
        </w:tc>
        <w:tc>
          <w:tcPr>
            <w:tcW w:w="168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4"/>
                <w:szCs w:val="24"/>
              </w:rPr>
            </w:pPr>
            <w:r w:rsidRPr="00956854">
              <w:rPr>
                <w:rFonts w:ascii="Times New Roman" w:eastAsia="Times New Roman" w:hAnsi="Times New Roman" w:cs="Times New Roman"/>
                <w:sz w:val="24"/>
                <w:szCs w:val="24"/>
              </w:rPr>
              <w:t> </w:t>
            </w:r>
          </w:p>
        </w:tc>
        <w:tc>
          <w:tcPr>
            <w:tcW w:w="156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4"/>
                <w:szCs w:val="24"/>
              </w:rPr>
            </w:pPr>
            <w:r w:rsidRPr="00956854">
              <w:rPr>
                <w:rFonts w:ascii="Times New Roman" w:eastAsia="Times New Roman" w:hAnsi="Times New Roman" w:cs="Times New Roman"/>
                <w:sz w:val="24"/>
                <w:szCs w:val="24"/>
              </w:rPr>
              <w:t> </w:t>
            </w:r>
          </w:p>
        </w:tc>
      </w:tr>
      <w:tr w:rsidR="001D1D0E" w:rsidRPr="00956854" w:rsidTr="001D1D0E">
        <w:trPr>
          <w:tblCellSpacing w:w="0" w:type="dxa"/>
          <w:jc w:val="center"/>
        </w:trPr>
        <w:tc>
          <w:tcPr>
            <w:tcW w:w="0" w:type="auto"/>
            <w:vMerge/>
            <w:vAlign w:val="center"/>
            <w:hideMark/>
          </w:tcPr>
          <w:p w:rsidR="001D1D0E" w:rsidRPr="00956854" w:rsidRDefault="001D1D0E" w:rsidP="001D1D0E">
            <w:pPr>
              <w:spacing w:after="0" w:line="240" w:lineRule="auto"/>
              <w:rPr>
                <w:rFonts w:ascii="Times New Roman" w:eastAsia="Times New Roman" w:hAnsi="Times New Roman" w:cs="Times New Roman"/>
                <w:sz w:val="24"/>
                <w:szCs w:val="24"/>
              </w:rPr>
            </w:pPr>
          </w:p>
        </w:tc>
        <w:tc>
          <w:tcPr>
            <w:tcW w:w="156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4"/>
                <w:szCs w:val="24"/>
              </w:rPr>
            </w:pPr>
            <w:r w:rsidRPr="00956854">
              <w:rPr>
                <w:rFonts w:ascii="Times New Roman" w:eastAsia="Times New Roman" w:hAnsi="Times New Roman" w:cs="Times New Roman"/>
                <w:sz w:val="24"/>
                <w:szCs w:val="24"/>
              </w:rPr>
              <w:t> </w:t>
            </w:r>
          </w:p>
        </w:tc>
        <w:tc>
          <w:tcPr>
            <w:tcW w:w="180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4"/>
                <w:szCs w:val="24"/>
              </w:rPr>
            </w:pPr>
            <w:r w:rsidRPr="00956854">
              <w:rPr>
                <w:rFonts w:ascii="Times New Roman" w:eastAsia="Times New Roman" w:hAnsi="Times New Roman" w:cs="Times New Roman"/>
                <w:sz w:val="24"/>
                <w:szCs w:val="24"/>
              </w:rPr>
              <w:t> </w:t>
            </w:r>
          </w:p>
        </w:tc>
        <w:tc>
          <w:tcPr>
            <w:tcW w:w="168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4"/>
                <w:szCs w:val="24"/>
              </w:rPr>
            </w:pPr>
            <w:r w:rsidRPr="00956854">
              <w:rPr>
                <w:rFonts w:ascii="Times New Roman" w:eastAsia="Times New Roman" w:hAnsi="Times New Roman" w:cs="Times New Roman"/>
                <w:sz w:val="24"/>
                <w:szCs w:val="24"/>
              </w:rPr>
              <w:t> </w:t>
            </w:r>
          </w:p>
        </w:tc>
        <w:tc>
          <w:tcPr>
            <w:tcW w:w="156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4"/>
                <w:szCs w:val="24"/>
              </w:rPr>
            </w:pPr>
            <w:r w:rsidRPr="00956854">
              <w:rPr>
                <w:rFonts w:ascii="Times New Roman" w:eastAsia="Times New Roman" w:hAnsi="Times New Roman" w:cs="Times New Roman"/>
                <w:sz w:val="24"/>
                <w:szCs w:val="24"/>
              </w:rPr>
              <w:t> </w:t>
            </w:r>
          </w:p>
        </w:tc>
      </w:tr>
      <w:tr w:rsidR="001D1D0E" w:rsidRPr="00374EDD" w:rsidTr="001D1D0E">
        <w:trPr>
          <w:tblCellSpacing w:w="0" w:type="dxa"/>
          <w:jc w:val="center"/>
        </w:trPr>
        <w:tc>
          <w:tcPr>
            <w:tcW w:w="4440" w:type="dxa"/>
            <w:gridSpan w:val="2"/>
            <w:hideMark/>
          </w:tcPr>
          <w:p w:rsidR="001D1D0E" w:rsidRPr="00374EDD"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374EDD">
              <w:rPr>
                <w:rFonts w:ascii="Times New Roman" w:eastAsia="Times New Roman" w:hAnsi="Times New Roman" w:cs="Times New Roman"/>
                <w:sz w:val="28"/>
                <w:szCs w:val="28"/>
              </w:rPr>
              <w:t>Итого                            </w:t>
            </w:r>
          </w:p>
        </w:tc>
        <w:tc>
          <w:tcPr>
            <w:tcW w:w="1800" w:type="dxa"/>
            <w:hideMark/>
          </w:tcPr>
          <w:p w:rsidR="001D1D0E" w:rsidRPr="00374EDD"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374EDD">
              <w:rPr>
                <w:rFonts w:ascii="Times New Roman" w:eastAsia="Times New Roman" w:hAnsi="Times New Roman" w:cs="Times New Roman"/>
                <w:sz w:val="28"/>
                <w:szCs w:val="28"/>
              </w:rPr>
              <w:t> </w:t>
            </w:r>
          </w:p>
        </w:tc>
        <w:tc>
          <w:tcPr>
            <w:tcW w:w="1680" w:type="dxa"/>
            <w:hideMark/>
          </w:tcPr>
          <w:p w:rsidR="001D1D0E" w:rsidRPr="00374EDD"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374EDD">
              <w:rPr>
                <w:rFonts w:ascii="Times New Roman" w:eastAsia="Times New Roman" w:hAnsi="Times New Roman" w:cs="Times New Roman"/>
                <w:sz w:val="28"/>
                <w:szCs w:val="28"/>
              </w:rPr>
              <w:t> </w:t>
            </w:r>
          </w:p>
        </w:tc>
        <w:tc>
          <w:tcPr>
            <w:tcW w:w="1560" w:type="dxa"/>
            <w:hideMark/>
          </w:tcPr>
          <w:p w:rsidR="001D1D0E" w:rsidRPr="00374EDD"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374EDD">
              <w:rPr>
                <w:rFonts w:ascii="Times New Roman" w:eastAsia="Times New Roman" w:hAnsi="Times New Roman" w:cs="Times New Roman"/>
                <w:sz w:val="28"/>
                <w:szCs w:val="28"/>
              </w:rPr>
              <w:t> </w:t>
            </w:r>
          </w:p>
        </w:tc>
      </w:tr>
    </w:tbl>
    <w:p w:rsidR="001D1D0E" w:rsidRPr="00374EDD"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374EDD">
        <w:rPr>
          <w:rFonts w:ascii="Times New Roman" w:eastAsia="Times New Roman" w:hAnsi="Times New Roman" w:cs="Times New Roman"/>
          <w:sz w:val="28"/>
          <w:szCs w:val="28"/>
        </w:rPr>
        <w:t> </w:t>
      </w:r>
    </w:p>
    <w:p w:rsidR="001D1D0E" w:rsidRPr="00374EDD"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374EDD">
        <w:rPr>
          <w:rFonts w:ascii="Times New Roman" w:eastAsia="Times New Roman" w:hAnsi="Times New Roman" w:cs="Times New Roman"/>
          <w:sz w:val="28"/>
          <w:szCs w:val="28"/>
        </w:rPr>
        <w:t>- данные о штатной численности работников органов контроля и об укомплектованности штатной численности. Все сведения должны быть представлены в сравнении с АППГ. Направленные сведения оформляются в виде таблицы:</w:t>
      </w:r>
    </w:p>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4"/>
          <w:szCs w:val="24"/>
        </w:rPr>
      </w:pPr>
      <w:r w:rsidRPr="00956854">
        <w:rPr>
          <w:rFonts w:ascii="Times New Roman" w:eastAsia="Times New Roman" w:hAnsi="Times New Roman" w:cs="Times New Roman"/>
          <w:sz w:val="24"/>
          <w:szCs w:val="24"/>
        </w:rPr>
        <w:t> </w:t>
      </w:r>
    </w:p>
    <w:tbl>
      <w:tblPr>
        <w:tblW w:w="0" w:type="auto"/>
        <w:jc w:val="center"/>
        <w:tblCellSpacing w:w="0" w:type="dxa"/>
        <w:tblCellMar>
          <w:left w:w="0" w:type="dxa"/>
          <w:right w:w="0" w:type="dxa"/>
        </w:tblCellMar>
        <w:tblLook w:val="04A0"/>
      </w:tblPr>
      <w:tblGrid>
        <w:gridCol w:w="2878"/>
        <w:gridCol w:w="2159"/>
        <w:gridCol w:w="2159"/>
        <w:gridCol w:w="2159"/>
      </w:tblGrid>
      <w:tr w:rsidR="001D1D0E" w:rsidRPr="00956854" w:rsidTr="001D1D0E">
        <w:trPr>
          <w:tblCellSpacing w:w="0" w:type="dxa"/>
          <w:jc w:val="center"/>
        </w:trPr>
        <w:tc>
          <w:tcPr>
            <w:tcW w:w="2880" w:type="dxa"/>
            <w:hideMark/>
          </w:tcPr>
          <w:p w:rsidR="001D1D0E" w:rsidRPr="00956854" w:rsidRDefault="001D1D0E" w:rsidP="001D1D0E">
            <w:pPr>
              <w:spacing w:before="100" w:beforeAutospacing="1" w:after="100" w:afterAutospacing="1" w:line="240" w:lineRule="auto"/>
              <w:jc w:val="center"/>
              <w:rPr>
                <w:rFonts w:ascii="Times New Roman" w:eastAsia="Times New Roman" w:hAnsi="Times New Roman" w:cs="Times New Roman"/>
                <w:sz w:val="24"/>
                <w:szCs w:val="24"/>
              </w:rPr>
            </w:pPr>
            <w:r w:rsidRPr="00956854">
              <w:rPr>
                <w:rFonts w:ascii="Times New Roman" w:eastAsia="Times New Roman" w:hAnsi="Times New Roman" w:cs="Times New Roman"/>
                <w:sz w:val="24"/>
                <w:szCs w:val="24"/>
              </w:rPr>
              <w:t xml:space="preserve">Наименование органа  </w:t>
            </w:r>
            <w:r w:rsidRPr="00956854">
              <w:rPr>
                <w:rFonts w:ascii="Times New Roman" w:eastAsia="Times New Roman" w:hAnsi="Times New Roman" w:cs="Times New Roman"/>
                <w:sz w:val="24"/>
                <w:szCs w:val="24"/>
              </w:rPr>
              <w:br/>
              <w:t xml:space="preserve">местного   </w:t>
            </w:r>
            <w:r w:rsidRPr="00956854">
              <w:rPr>
                <w:rFonts w:ascii="Times New Roman" w:eastAsia="Times New Roman" w:hAnsi="Times New Roman" w:cs="Times New Roman"/>
                <w:sz w:val="24"/>
                <w:szCs w:val="24"/>
              </w:rPr>
              <w:br/>
              <w:t>   самоуправления</w:t>
            </w:r>
          </w:p>
        </w:tc>
        <w:tc>
          <w:tcPr>
            <w:tcW w:w="216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4"/>
                <w:szCs w:val="24"/>
              </w:rPr>
            </w:pPr>
            <w:r w:rsidRPr="00956854">
              <w:rPr>
                <w:rFonts w:ascii="Times New Roman" w:eastAsia="Times New Roman" w:hAnsi="Times New Roman" w:cs="Times New Roman"/>
                <w:sz w:val="24"/>
                <w:szCs w:val="24"/>
              </w:rPr>
              <w:t xml:space="preserve">   Функция по   </w:t>
            </w:r>
            <w:r w:rsidRPr="00956854">
              <w:rPr>
                <w:rFonts w:ascii="Times New Roman" w:eastAsia="Times New Roman" w:hAnsi="Times New Roman" w:cs="Times New Roman"/>
                <w:sz w:val="24"/>
                <w:szCs w:val="24"/>
              </w:rPr>
              <w:br/>
              <w:t>    контролю   </w:t>
            </w:r>
          </w:p>
        </w:tc>
        <w:tc>
          <w:tcPr>
            <w:tcW w:w="216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4"/>
                <w:szCs w:val="24"/>
              </w:rPr>
            </w:pPr>
            <w:r w:rsidRPr="00956854">
              <w:rPr>
                <w:rFonts w:ascii="Times New Roman" w:eastAsia="Times New Roman" w:hAnsi="Times New Roman" w:cs="Times New Roman"/>
                <w:sz w:val="24"/>
                <w:szCs w:val="24"/>
              </w:rPr>
              <w:t xml:space="preserve">    Штатная     </w:t>
            </w:r>
            <w:r w:rsidRPr="00956854">
              <w:rPr>
                <w:rFonts w:ascii="Times New Roman" w:eastAsia="Times New Roman" w:hAnsi="Times New Roman" w:cs="Times New Roman"/>
                <w:sz w:val="24"/>
                <w:szCs w:val="24"/>
              </w:rPr>
              <w:br/>
              <w:t>  численность  </w:t>
            </w:r>
          </w:p>
        </w:tc>
        <w:tc>
          <w:tcPr>
            <w:tcW w:w="216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4"/>
                <w:szCs w:val="24"/>
              </w:rPr>
            </w:pPr>
            <w:r w:rsidRPr="00956854">
              <w:rPr>
                <w:rFonts w:ascii="Times New Roman" w:eastAsia="Times New Roman" w:hAnsi="Times New Roman" w:cs="Times New Roman"/>
                <w:sz w:val="24"/>
                <w:szCs w:val="24"/>
              </w:rPr>
              <w:t xml:space="preserve">  Фактическая   </w:t>
            </w:r>
            <w:r w:rsidRPr="00956854">
              <w:rPr>
                <w:rFonts w:ascii="Times New Roman" w:eastAsia="Times New Roman" w:hAnsi="Times New Roman" w:cs="Times New Roman"/>
                <w:sz w:val="24"/>
                <w:szCs w:val="24"/>
              </w:rPr>
              <w:br/>
              <w:t>  численность  </w:t>
            </w:r>
          </w:p>
        </w:tc>
      </w:tr>
      <w:tr w:rsidR="001D1D0E" w:rsidRPr="00956854" w:rsidTr="001D1D0E">
        <w:trPr>
          <w:tblCellSpacing w:w="0" w:type="dxa"/>
          <w:jc w:val="center"/>
        </w:trPr>
        <w:tc>
          <w:tcPr>
            <w:tcW w:w="2880" w:type="dxa"/>
            <w:vMerge w:val="restart"/>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4"/>
                <w:szCs w:val="24"/>
              </w:rPr>
            </w:pPr>
            <w:r w:rsidRPr="00956854">
              <w:rPr>
                <w:rFonts w:ascii="Times New Roman" w:eastAsia="Times New Roman" w:hAnsi="Times New Roman" w:cs="Times New Roman"/>
                <w:sz w:val="24"/>
                <w:szCs w:val="24"/>
              </w:rPr>
              <w:t> </w:t>
            </w:r>
          </w:p>
        </w:tc>
        <w:tc>
          <w:tcPr>
            <w:tcW w:w="216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4"/>
                <w:szCs w:val="24"/>
              </w:rPr>
            </w:pPr>
            <w:r w:rsidRPr="00956854">
              <w:rPr>
                <w:rFonts w:ascii="Times New Roman" w:eastAsia="Times New Roman" w:hAnsi="Times New Roman" w:cs="Times New Roman"/>
                <w:sz w:val="24"/>
                <w:szCs w:val="24"/>
              </w:rPr>
              <w:t> </w:t>
            </w:r>
          </w:p>
        </w:tc>
        <w:tc>
          <w:tcPr>
            <w:tcW w:w="216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4"/>
                <w:szCs w:val="24"/>
              </w:rPr>
            </w:pPr>
            <w:r w:rsidRPr="00956854">
              <w:rPr>
                <w:rFonts w:ascii="Times New Roman" w:eastAsia="Times New Roman" w:hAnsi="Times New Roman" w:cs="Times New Roman"/>
                <w:sz w:val="24"/>
                <w:szCs w:val="24"/>
              </w:rPr>
              <w:t> </w:t>
            </w:r>
          </w:p>
        </w:tc>
        <w:tc>
          <w:tcPr>
            <w:tcW w:w="216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4"/>
                <w:szCs w:val="24"/>
              </w:rPr>
            </w:pPr>
            <w:r w:rsidRPr="00956854">
              <w:rPr>
                <w:rFonts w:ascii="Times New Roman" w:eastAsia="Times New Roman" w:hAnsi="Times New Roman" w:cs="Times New Roman"/>
                <w:sz w:val="24"/>
                <w:szCs w:val="24"/>
              </w:rPr>
              <w:t> </w:t>
            </w:r>
          </w:p>
        </w:tc>
      </w:tr>
      <w:tr w:rsidR="001D1D0E" w:rsidRPr="00956854" w:rsidTr="001D1D0E">
        <w:trPr>
          <w:tblCellSpacing w:w="0" w:type="dxa"/>
          <w:jc w:val="center"/>
        </w:trPr>
        <w:tc>
          <w:tcPr>
            <w:tcW w:w="0" w:type="auto"/>
            <w:vMerge/>
            <w:vAlign w:val="center"/>
            <w:hideMark/>
          </w:tcPr>
          <w:p w:rsidR="001D1D0E" w:rsidRPr="00956854" w:rsidRDefault="001D1D0E" w:rsidP="001D1D0E">
            <w:pPr>
              <w:spacing w:after="0" w:line="240" w:lineRule="auto"/>
              <w:rPr>
                <w:rFonts w:ascii="Times New Roman" w:eastAsia="Times New Roman" w:hAnsi="Times New Roman" w:cs="Times New Roman"/>
                <w:sz w:val="24"/>
                <w:szCs w:val="24"/>
              </w:rPr>
            </w:pPr>
          </w:p>
        </w:tc>
        <w:tc>
          <w:tcPr>
            <w:tcW w:w="216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4"/>
                <w:szCs w:val="24"/>
              </w:rPr>
            </w:pPr>
            <w:r w:rsidRPr="00956854">
              <w:rPr>
                <w:rFonts w:ascii="Times New Roman" w:eastAsia="Times New Roman" w:hAnsi="Times New Roman" w:cs="Times New Roman"/>
                <w:sz w:val="24"/>
                <w:szCs w:val="24"/>
              </w:rPr>
              <w:t> </w:t>
            </w:r>
          </w:p>
        </w:tc>
        <w:tc>
          <w:tcPr>
            <w:tcW w:w="216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4"/>
                <w:szCs w:val="24"/>
              </w:rPr>
            </w:pPr>
            <w:r w:rsidRPr="00956854">
              <w:rPr>
                <w:rFonts w:ascii="Times New Roman" w:eastAsia="Times New Roman" w:hAnsi="Times New Roman" w:cs="Times New Roman"/>
                <w:sz w:val="24"/>
                <w:szCs w:val="24"/>
              </w:rPr>
              <w:t> </w:t>
            </w:r>
          </w:p>
        </w:tc>
        <w:tc>
          <w:tcPr>
            <w:tcW w:w="216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4"/>
                <w:szCs w:val="24"/>
              </w:rPr>
            </w:pPr>
            <w:r w:rsidRPr="00956854">
              <w:rPr>
                <w:rFonts w:ascii="Times New Roman" w:eastAsia="Times New Roman" w:hAnsi="Times New Roman" w:cs="Times New Roman"/>
                <w:sz w:val="24"/>
                <w:szCs w:val="24"/>
              </w:rPr>
              <w:t> </w:t>
            </w:r>
          </w:p>
        </w:tc>
      </w:tr>
      <w:tr w:rsidR="001D1D0E" w:rsidRPr="00374EDD" w:rsidTr="001D1D0E">
        <w:trPr>
          <w:tblCellSpacing w:w="0" w:type="dxa"/>
          <w:jc w:val="center"/>
        </w:trPr>
        <w:tc>
          <w:tcPr>
            <w:tcW w:w="5040" w:type="dxa"/>
            <w:gridSpan w:val="2"/>
            <w:hideMark/>
          </w:tcPr>
          <w:p w:rsidR="001D1D0E" w:rsidRPr="00374EDD"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374EDD">
              <w:rPr>
                <w:rFonts w:ascii="Times New Roman" w:eastAsia="Times New Roman" w:hAnsi="Times New Roman" w:cs="Times New Roman"/>
                <w:sz w:val="28"/>
                <w:szCs w:val="28"/>
              </w:rPr>
              <w:t>Итого                                 </w:t>
            </w:r>
          </w:p>
        </w:tc>
        <w:tc>
          <w:tcPr>
            <w:tcW w:w="2160" w:type="dxa"/>
            <w:hideMark/>
          </w:tcPr>
          <w:p w:rsidR="001D1D0E" w:rsidRPr="00374EDD"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374EDD">
              <w:rPr>
                <w:rFonts w:ascii="Times New Roman" w:eastAsia="Times New Roman" w:hAnsi="Times New Roman" w:cs="Times New Roman"/>
                <w:sz w:val="28"/>
                <w:szCs w:val="28"/>
              </w:rPr>
              <w:t> </w:t>
            </w:r>
          </w:p>
        </w:tc>
        <w:tc>
          <w:tcPr>
            <w:tcW w:w="2160" w:type="dxa"/>
            <w:hideMark/>
          </w:tcPr>
          <w:p w:rsidR="001D1D0E" w:rsidRPr="00374EDD"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374EDD">
              <w:rPr>
                <w:rFonts w:ascii="Times New Roman" w:eastAsia="Times New Roman" w:hAnsi="Times New Roman" w:cs="Times New Roman"/>
                <w:sz w:val="28"/>
                <w:szCs w:val="28"/>
              </w:rPr>
              <w:t> </w:t>
            </w:r>
          </w:p>
        </w:tc>
      </w:tr>
    </w:tbl>
    <w:p w:rsidR="001D1D0E" w:rsidRPr="00374EDD"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374EDD">
        <w:rPr>
          <w:rFonts w:ascii="Times New Roman" w:eastAsia="Times New Roman" w:hAnsi="Times New Roman" w:cs="Times New Roman"/>
          <w:sz w:val="28"/>
          <w:szCs w:val="28"/>
        </w:rPr>
        <w:t> </w:t>
      </w:r>
    </w:p>
    <w:p w:rsidR="001D1D0E" w:rsidRPr="00374EDD"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374EDD">
        <w:rPr>
          <w:rFonts w:ascii="Times New Roman" w:eastAsia="Times New Roman" w:hAnsi="Times New Roman" w:cs="Times New Roman"/>
          <w:sz w:val="28"/>
          <w:szCs w:val="28"/>
        </w:rPr>
        <w:t>- сведения о квалификации работников, мероприятиях по повышению их квалификации;</w:t>
      </w:r>
    </w:p>
    <w:p w:rsidR="001D1D0E" w:rsidRPr="00374EDD"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374EDD">
        <w:rPr>
          <w:rFonts w:ascii="Times New Roman" w:eastAsia="Times New Roman" w:hAnsi="Times New Roman" w:cs="Times New Roman"/>
          <w:sz w:val="28"/>
          <w:szCs w:val="28"/>
        </w:rPr>
        <w:t>- данные о средней нагрузке на 1 работника по фактически выполненному в отчетный период объему функций по контролю.</w:t>
      </w:r>
    </w:p>
    <w:p w:rsidR="001D1D0E" w:rsidRPr="00374EDD"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374EDD">
        <w:rPr>
          <w:rFonts w:ascii="Times New Roman" w:eastAsia="Times New Roman" w:hAnsi="Times New Roman" w:cs="Times New Roman"/>
          <w:sz w:val="28"/>
          <w:szCs w:val="28"/>
        </w:rPr>
        <w:t>Все сведения должны быть представлены в сравнении с АППГ. Направленные сведения оформляются в виде таблицы:</w:t>
      </w:r>
    </w:p>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4"/>
          <w:szCs w:val="24"/>
        </w:rPr>
      </w:pPr>
      <w:r w:rsidRPr="00956854">
        <w:rPr>
          <w:rFonts w:ascii="Times New Roman" w:eastAsia="Times New Roman" w:hAnsi="Times New Roman" w:cs="Times New Roman"/>
          <w:sz w:val="24"/>
          <w:szCs w:val="24"/>
        </w:rPr>
        <w:t> </w:t>
      </w:r>
    </w:p>
    <w:tbl>
      <w:tblPr>
        <w:tblW w:w="0" w:type="auto"/>
        <w:jc w:val="center"/>
        <w:tblCellSpacing w:w="0" w:type="dxa"/>
        <w:tblCellMar>
          <w:left w:w="0" w:type="dxa"/>
          <w:right w:w="0" w:type="dxa"/>
        </w:tblCellMar>
        <w:tblLook w:val="04A0"/>
      </w:tblPr>
      <w:tblGrid>
        <w:gridCol w:w="2880"/>
        <w:gridCol w:w="1680"/>
        <w:gridCol w:w="4680"/>
      </w:tblGrid>
      <w:tr w:rsidR="001D1D0E" w:rsidRPr="00956854" w:rsidTr="001D1D0E">
        <w:trPr>
          <w:tblCellSpacing w:w="0" w:type="dxa"/>
          <w:jc w:val="center"/>
        </w:trPr>
        <w:tc>
          <w:tcPr>
            <w:tcW w:w="2880" w:type="dxa"/>
            <w:hideMark/>
          </w:tcPr>
          <w:p w:rsidR="001D1D0E" w:rsidRPr="00956854" w:rsidRDefault="001D1D0E" w:rsidP="001D1D0E">
            <w:pPr>
              <w:spacing w:before="100" w:beforeAutospacing="1" w:after="100" w:afterAutospacing="1" w:line="240" w:lineRule="auto"/>
              <w:jc w:val="center"/>
              <w:rPr>
                <w:rFonts w:ascii="Times New Roman" w:eastAsia="Times New Roman" w:hAnsi="Times New Roman" w:cs="Times New Roman"/>
                <w:sz w:val="24"/>
                <w:szCs w:val="24"/>
              </w:rPr>
            </w:pPr>
            <w:r w:rsidRPr="00956854">
              <w:rPr>
                <w:rFonts w:ascii="Times New Roman" w:eastAsia="Times New Roman" w:hAnsi="Times New Roman" w:cs="Times New Roman"/>
                <w:sz w:val="24"/>
                <w:szCs w:val="24"/>
              </w:rPr>
              <w:t xml:space="preserve">Наименование органа  </w:t>
            </w:r>
            <w:r w:rsidRPr="00956854">
              <w:rPr>
                <w:rFonts w:ascii="Times New Roman" w:eastAsia="Times New Roman" w:hAnsi="Times New Roman" w:cs="Times New Roman"/>
                <w:sz w:val="24"/>
                <w:szCs w:val="24"/>
              </w:rPr>
              <w:br/>
              <w:t xml:space="preserve">местного   </w:t>
            </w:r>
            <w:r w:rsidRPr="00956854">
              <w:rPr>
                <w:rFonts w:ascii="Times New Roman" w:eastAsia="Times New Roman" w:hAnsi="Times New Roman" w:cs="Times New Roman"/>
                <w:sz w:val="24"/>
                <w:szCs w:val="24"/>
              </w:rPr>
              <w:br/>
              <w:t>   самоуправления</w:t>
            </w:r>
          </w:p>
        </w:tc>
        <w:tc>
          <w:tcPr>
            <w:tcW w:w="168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4"/>
                <w:szCs w:val="24"/>
              </w:rPr>
            </w:pPr>
            <w:r w:rsidRPr="00956854">
              <w:rPr>
                <w:rFonts w:ascii="Times New Roman" w:eastAsia="Times New Roman" w:hAnsi="Times New Roman" w:cs="Times New Roman"/>
                <w:sz w:val="24"/>
                <w:szCs w:val="24"/>
              </w:rPr>
              <w:t xml:space="preserve"> Функция по </w:t>
            </w:r>
            <w:r w:rsidRPr="00956854">
              <w:rPr>
                <w:rFonts w:ascii="Times New Roman" w:eastAsia="Times New Roman" w:hAnsi="Times New Roman" w:cs="Times New Roman"/>
                <w:sz w:val="24"/>
                <w:szCs w:val="24"/>
              </w:rPr>
              <w:br/>
              <w:t>  контролю </w:t>
            </w:r>
          </w:p>
        </w:tc>
        <w:tc>
          <w:tcPr>
            <w:tcW w:w="468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4"/>
                <w:szCs w:val="24"/>
              </w:rPr>
            </w:pPr>
            <w:r w:rsidRPr="00956854">
              <w:rPr>
                <w:rFonts w:ascii="Times New Roman" w:eastAsia="Times New Roman" w:hAnsi="Times New Roman" w:cs="Times New Roman"/>
                <w:sz w:val="24"/>
                <w:szCs w:val="24"/>
              </w:rPr>
              <w:t xml:space="preserve"> Средняя нагрузка на 1 работника по  </w:t>
            </w:r>
            <w:r w:rsidRPr="00956854">
              <w:rPr>
                <w:rFonts w:ascii="Times New Roman" w:eastAsia="Times New Roman" w:hAnsi="Times New Roman" w:cs="Times New Roman"/>
                <w:sz w:val="24"/>
                <w:szCs w:val="24"/>
              </w:rPr>
              <w:br/>
              <w:t xml:space="preserve"> фактически выполненному в отчетный  </w:t>
            </w:r>
            <w:r w:rsidRPr="00956854">
              <w:rPr>
                <w:rFonts w:ascii="Times New Roman" w:eastAsia="Times New Roman" w:hAnsi="Times New Roman" w:cs="Times New Roman"/>
                <w:sz w:val="24"/>
                <w:szCs w:val="24"/>
              </w:rPr>
              <w:br/>
              <w:t>  период объему функций по контролю </w:t>
            </w:r>
          </w:p>
        </w:tc>
      </w:tr>
      <w:tr w:rsidR="001D1D0E" w:rsidRPr="00956854" w:rsidTr="001D1D0E">
        <w:trPr>
          <w:tblCellSpacing w:w="0" w:type="dxa"/>
          <w:jc w:val="center"/>
        </w:trPr>
        <w:tc>
          <w:tcPr>
            <w:tcW w:w="2880" w:type="dxa"/>
            <w:vMerge w:val="restart"/>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4"/>
                <w:szCs w:val="24"/>
              </w:rPr>
            </w:pPr>
            <w:r w:rsidRPr="00956854">
              <w:rPr>
                <w:rFonts w:ascii="Times New Roman" w:eastAsia="Times New Roman" w:hAnsi="Times New Roman" w:cs="Times New Roman"/>
                <w:sz w:val="24"/>
                <w:szCs w:val="24"/>
              </w:rPr>
              <w:t> </w:t>
            </w:r>
          </w:p>
        </w:tc>
        <w:tc>
          <w:tcPr>
            <w:tcW w:w="168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4"/>
                <w:szCs w:val="24"/>
              </w:rPr>
            </w:pPr>
            <w:r w:rsidRPr="00956854">
              <w:rPr>
                <w:rFonts w:ascii="Times New Roman" w:eastAsia="Times New Roman" w:hAnsi="Times New Roman" w:cs="Times New Roman"/>
                <w:sz w:val="24"/>
                <w:szCs w:val="24"/>
              </w:rPr>
              <w:t> </w:t>
            </w:r>
          </w:p>
        </w:tc>
        <w:tc>
          <w:tcPr>
            <w:tcW w:w="468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4"/>
                <w:szCs w:val="24"/>
              </w:rPr>
            </w:pPr>
            <w:r w:rsidRPr="00956854">
              <w:rPr>
                <w:rFonts w:ascii="Times New Roman" w:eastAsia="Times New Roman" w:hAnsi="Times New Roman" w:cs="Times New Roman"/>
                <w:sz w:val="24"/>
                <w:szCs w:val="24"/>
              </w:rPr>
              <w:t> </w:t>
            </w:r>
          </w:p>
        </w:tc>
      </w:tr>
      <w:tr w:rsidR="001D1D0E" w:rsidRPr="00956854" w:rsidTr="001D1D0E">
        <w:trPr>
          <w:tblCellSpacing w:w="0" w:type="dxa"/>
          <w:jc w:val="center"/>
        </w:trPr>
        <w:tc>
          <w:tcPr>
            <w:tcW w:w="0" w:type="auto"/>
            <w:vMerge/>
            <w:vAlign w:val="center"/>
            <w:hideMark/>
          </w:tcPr>
          <w:p w:rsidR="001D1D0E" w:rsidRPr="00956854" w:rsidRDefault="001D1D0E" w:rsidP="001D1D0E">
            <w:pPr>
              <w:spacing w:after="0" w:line="240" w:lineRule="auto"/>
              <w:rPr>
                <w:rFonts w:ascii="Times New Roman" w:eastAsia="Times New Roman" w:hAnsi="Times New Roman" w:cs="Times New Roman"/>
                <w:sz w:val="24"/>
                <w:szCs w:val="24"/>
              </w:rPr>
            </w:pPr>
          </w:p>
        </w:tc>
        <w:tc>
          <w:tcPr>
            <w:tcW w:w="168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4"/>
                <w:szCs w:val="24"/>
              </w:rPr>
            </w:pPr>
            <w:r w:rsidRPr="00956854">
              <w:rPr>
                <w:rFonts w:ascii="Times New Roman" w:eastAsia="Times New Roman" w:hAnsi="Times New Roman" w:cs="Times New Roman"/>
                <w:sz w:val="24"/>
                <w:szCs w:val="24"/>
              </w:rPr>
              <w:t> </w:t>
            </w:r>
          </w:p>
        </w:tc>
        <w:tc>
          <w:tcPr>
            <w:tcW w:w="468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4"/>
                <w:szCs w:val="24"/>
              </w:rPr>
            </w:pPr>
            <w:r w:rsidRPr="00956854">
              <w:rPr>
                <w:rFonts w:ascii="Times New Roman" w:eastAsia="Times New Roman" w:hAnsi="Times New Roman" w:cs="Times New Roman"/>
                <w:sz w:val="24"/>
                <w:szCs w:val="24"/>
              </w:rPr>
              <w:t> </w:t>
            </w:r>
          </w:p>
        </w:tc>
      </w:tr>
    </w:tbl>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4"/>
          <w:szCs w:val="24"/>
        </w:rPr>
      </w:pPr>
      <w:r w:rsidRPr="00956854">
        <w:rPr>
          <w:rFonts w:ascii="Times New Roman" w:eastAsia="Times New Roman" w:hAnsi="Times New Roman" w:cs="Times New Roman"/>
          <w:sz w:val="24"/>
          <w:szCs w:val="24"/>
        </w:rPr>
        <w:t> </w:t>
      </w:r>
    </w:p>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сведения о численности экспертов и представителей экспертных организаций, привлекаемых к проведению мероприятий по контролю. Все сведения должны быть представлены в сравнении с АППГ.</w:t>
      </w:r>
    </w:p>
    <w:p w:rsidR="001D1D0E" w:rsidRPr="00956854" w:rsidRDefault="00B8481A" w:rsidP="001D1D0E">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1D1D0E" w:rsidRPr="00956854">
        <w:rPr>
          <w:rFonts w:ascii="Times New Roman" w:eastAsia="Times New Roman" w:hAnsi="Times New Roman" w:cs="Times New Roman"/>
          <w:sz w:val="28"/>
          <w:szCs w:val="28"/>
        </w:rPr>
        <w:t>5. Для составления раздела "Проведение муниципального контроля" должно</w:t>
      </w:r>
      <w:r w:rsidR="00374EDD">
        <w:rPr>
          <w:rFonts w:ascii="Times New Roman" w:eastAsia="Times New Roman" w:hAnsi="Times New Roman" w:cs="Times New Roman"/>
          <w:sz w:val="28"/>
          <w:szCs w:val="28"/>
        </w:rPr>
        <w:t xml:space="preserve">стные лица администрации </w:t>
      </w:r>
      <w:proofErr w:type="spellStart"/>
      <w:r w:rsidR="00876633">
        <w:rPr>
          <w:rFonts w:ascii="Times New Roman" w:eastAsia="Times New Roman" w:hAnsi="Times New Roman" w:cs="Times New Roman"/>
          <w:sz w:val="28"/>
          <w:szCs w:val="28"/>
        </w:rPr>
        <w:t>Чернокозовском</w:t>
      </w:r>
      <w:proofErr w:type="spellEnd"/>
      <w:r w:rsidR="001D1D0E" w:rsidRPr="00956854">
        <w:rPr>
          <w:rFonts w:ascii="Times New Roman" w:eastAsia="Times New Roman" w:hAnsi="Times New Roman" w:cs="Times New Roman"/>
          <w:sz w:val="28"/>
          <w:szCs w:val="28"/>
        </w:rPr>
        <w:t>  сельского  поселения, уполномоченные на осуществление муниципального контроля,  направляют  ответственному исполнителю:</w:t>
      </w:r>
    </w:p>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сведения, характеризующие выполненную в отчетный период работу по осуществлению контроля по соответствующим сферам деятельности, в том числе в динамике (по полугодиям). Направленные сведения при составлении данного раздела оформляются в виде таблицы:</w:t>
      </w:r>
    </w:p>
    <w:p w:rsidR="001D1D0E" w:rsidRPr="00956854" w:rsidRDefault="001D1D0E" w:rsidP="001D1D0E">
      <w:pPr>
        <w:spacing w:before="100" w:beforeAutospacing="1" w:after="100" w:afterAutospacing="1" w:line="240" w:lineRule="auto"/>
        <w:rPr>
          <w:rFonts w:ascii="Tahoma" w:eastAsia="Times New Roman" w:hAnsi="Tahoma" w:cs="Tahoma"/>
          <w:sz w:val="20"/>
          <w:szCs w:val="20"/>
        </w:rPr>
      </w:pPr>
      <w:r w:rsidRPr="00956854">
        <w:rPr>
          <w:rFonts w:ascii="Tahoma" w:eastAsia="Times New Roman" w:hAnsi="Tahoma" w:cs="Tahoma"/>
          <w:sz w:val="20"/>
          <w:szCs w:val="20"/>
        </w:rPr>
        <w:t> </w:t>
      </w:r>
    </w:p>
    <w:tbl>
      <w:tblPr>
        <w:tblW w:w="0" w:type="auto"/>
        <w:jc w:val="center"/>
        <w:tblCellSpacing w:w="0" w:type="dxa"/>
        <w:tblCellMar>
          <w:left w:w="0" w:type="dxa"/>
          <w:right w:w="0" w:type="dxa"/>
        </w:tblCellMar>
        <w:tblLook w:val="04A0"/>
      </w:tblPr>
      <w:tblGrid>
        <w:gridCol w:w="2754"/>
        <w:gridCol w:w="1177"/>
        <w:gridCol w:w="1175"/>
        <w:gridCol w:w="1534"/>
        <w:gridCol w:w="1175"/>
        <w:gridCol w:w="1540"/>
      </w:tblGrid>
      <w:tr w:rsidR="001D1D0E" w:rsidRPr="00956854" w:rsidTr="001D1D0E">
        <w:trPr>
          <w:tblCellSpacing w:w="0" w:type="dxa"/>
          <w:jc w:val="center"/>
        </w:trPr>
        <w:tc>
          <w:tcPr>
            <w:tcW w:w="2880" w:type="dxa"/>
            <w:vMerge w:val="restart"/>
            <w:hideMark/>
          </w:tcPr>
          <w:p w:rsidR="001D1D0E" w:rsidRPr="00956854" w:rsidRDefault="001D1D0E" w:rsidP="001D1D0E">
            <w:pPr>
              <w:spacing w:before="100" w:beforeAutospacing="1" w:after="100" w:afterAutospacing="1" w:line="240" w:lineRule="auto"/>
              <w:jc w:val="center"/>
              <w:rPr>
                <w:rFonts w:ascii="Times New Roman" w:eastAsia="Times New Roman" w:hAnsi="Times New Roman" w:cs="Times New Roman"/>
                <w:sz w:val="24"/>
                <w:szCs w:val="24"/>
              </w:rPr>
            </w:pPr>
            <w:r w:rsidRPr="00956854">
              <w:rPr>
                <w:rFonts w:ascii="Times New Roman" w:eastAsia="Times New Roman" w:hAnsi="Times New Roman" w:cs="Times New Roman"/>
                <w:sz w:val="24"/>
                <w:szCs w:val="24"/>
              </w:rPr>
              <w:t xml:space="preserve">Наименование органа  </w:t>
            </w:r>
            <w:r w:rsidRPr="00956854">
              <w:rPr>
                <w:rFonts w:ascii="Times New Roman" w:eastAsia="Times New Roman" w:hAnsi="Times New Roman" w:cs="Times New Roman"/>
                <w:sz w:val="24"/>
                <w:szCs w:val="24"/>
              </w:rPr>
              <w:br/>
              <w:t xml:space="preserve">местного   </w:t>
            </w:r>
            <w:r w:rsidRPr="00956854">
              <w:rPr>
                <w:rFonts w:ascii="Times New Roman" w:eastAsia="Times New Roman" w:hAnsi="Times New Roman" w:cs="Times New Roman"/>
                <w:sz w:val="24"/>
                <w:szCs w:val="24"/>
              </w:rPr>
              <w:br/>
              <w:t>   самоуправления</w:t>
            </w:r>
          </w:p>
        </w:tc>
        <w:tc>
          <w:tcPr>
            <w:tcW w:w="1200" w:type="dxa"/>
            <w:vMerge w:val="restart"/>
            <w:hideMark/>
          </w:tcPr>
          <w:p w:rsidR="001D1D0E" w:rsidRPr="00956854" w:rsidRDefault="001D1D0E" w:rsidP="001D1D0E">
            <w:pPr>
              <w:spacing w:before="100" w:beforeAutospacing="1" w:after="100" w:afterAutospacing="1" w:line="240" w:lineRule="auto"/>
              <w:jc w:val="center"/>
              <w:rPr>
                <w:rFonts w:ascii="Times New Roman" w:eastAsia="Times New Roman" w:hAnsi="Times New Roman" w:cs="Times New Roman"/>
                <w:sz w:val="24"/>
                <w:szCs w:val="24"/>
              </w:rPr>
            </w:pPr>
            <w:r w:rsidRPr="00956854">
              <w:rPr>
                <w:rFonts w:ascii="Times New Roman" w:eastAsia="Times New Roman" w:hAnsi="Times New Roman" w:cs="Times New Roman"/>
                <w:sz w:val="24"/>
                <w:szCs w:val="24"/>
              </w:rPr>
              <w:t xml:space="preserve">Функция </w:t>
            </w:r>
            <w:r w:rsidRPr="00956854">
              <w:rPr>
                <w:rFonts w:ascii="Times New Roman" w:eastAsia="Times New Roman" w:hAnsi="Times New Roman" w:cs="Times New Roman"/>
                <w:sz w:val="24"/>
                <w:szCs w:val="24"/>
              </w:rPr>
              <w:br/>
              <w:t xml:space="preserve">  по   </w:t>
            </w:r>
            <w:r w:rsidRPr="00956854">
              <w:rPr>
                <w:rFonts w:ascii="Times New Roman" w:eastAsia="Times New Roman" w:hAnsi="Times New Roman" w:cs="Times New Roman"/>
                <w:sz w:val="24"/>
                <w:szCs w:val="24"/>
              </w:rPr>
              <w:br/>
              <w:t>контролю</w:t>
            </w:r>
          </w:p>
        </w:tc>
        <w:tc>
          <w:tcPr>
            <w:tcW w:w="2760" w:type="dxa"/>
            <w:gridSpan w:val="2"/>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4"/>
                <w:szCs w:val="24"/>
              </w:rPr>
            </w:pPr>
            <w:r w:rsidRPr="00956854">
              <w:rPr>
                <w:rFonts w:ascii="Times New Roman" w:eastAsia="Times New Roman" w:hAnsi="Times New Roman" w:cs="Times New Roman"/>
                <w:sz w:val="24"/>
                <w:szCs w:val="24"/>
              </w:rPr>
              <w:t>Количество проверок,</w:t>
            </w:r>
            <w:r w:rsidRPr="00956854">
              <w:rPr>
                <w:rFonts w:ascii="Times New Roman" w:eastAsia="Times New Roman" w:hAnsi="Times New Roman" w:cs="Times New Roman"/>
                <w:sz w:val="24"/>
                <w:szCs w:val="24"/>
              </w:rPr>
              <w:br/>
              <w:t>проведенных в первом</w:t>
            </w:r>
            <w:r w:rsidRPr="00956854">
              <w:rPr>
                <w:rFonts w:ascii="Times New Roman" w:eastAsia="Times New Roman" w:hAnsi="Times New Roman" w:cs="Times New Roman"/>
                <w:sz w:val="24"/>
                <w:szCs w:val="24"/>
              </w:rPr>
              <w:br/>
              <w:t>     полугодии     </w:t>
            </w:r>
          </w:p>
        </w:tc>
        <w:tc>
          <w:tcPr>
            <w:tcW w:w="2760" w:type="dxa"/>
            <w:gridSpan w:val="2"/>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4"/>
                <w:szCs w:val="24"/>
              </w:rPr>
            </w:pPr>
            <w:r w:rsidRPr="00956854">
              <w:rPr>
                <w:rFonts w:ascii="Times New Roman" w:eastAsia="Times New Roman" w:hAnsi="Times New Roman" w:cs="Times New Roman"/>
                <w:sz w:val="24"/>
                <w:szCs w:val="24"/>
              </w:rPr>
              <w:t>Количество проверок,</w:t>
            </w:r>
            <w:r w:rsidRPr="00956854">
              <w:rPr>
                <w:rFonts w:ascii="Times New Roman" w:eastAsia="Times New Roman" w:hAnsi="Times New Roman" w:cs="Times New Roman"/>
                <w:sz w:val="24"/>
                <w:szCs w:val="24"/>
              </w:rPr>
              <w:br/>
              <w:t xml:space="preserve">   проведенных во   </w:t>
            </w:r>
            <w:r w:rsidRPr="00956854">
              <w:rPr>
                <w:rFonts w:ascii="Times New Roman" w:eastAsia="Times New Roman" w:hAnsi="Times New Roman" w:cs="Times New Roman"/>
                <w:sz w:val="24"/>
                <w:szCs w:val="24"/>
              </w:rPr>
              <w:br/>
              <w:t>  втором полугодии </w:t>
            </w:r>
          </w:p>
        </w:tc>
      </w:tr>
      <w:tr w:rsidR="001D1D0E" w:rsidRPr="00956854" w:rsidTr="001D1D0E">
        <w:trPr>
          <w:tblCellSpacing w:w="0" w:type="dxa"/>
          <w:jc w:val="center"/>
        </w:trPr>
        <w:tc>
          <w:tcPr>
            <w:tcW w:w="0" w:type="auto"/>
            <w:vMerge/>
            <w:vAlign w:val="center"/>
            <w:hideMark/>
          </w:tcPr>
          <w:p w:rsidR="001D1D0E" w:rsidRPr="00956854" w:rsidRDefault="001D1D0E" w:rsidP="001D1D0E">
            <w:pPr>
              <w:spacing w:after="0" w:line="240" w:lineRule="auto"/>
              <w:rPr>
                <w:rFonts w:ascii="Times New Roman" w:eastAsia="Times New Roman" w:hAnsi="Times New Roman" w:cs="Times New Roman"/>
                <w:sz w:val="24"/>
                <w:szCs w:val="24"/>
              </w:rPr>
            </w:pPr>
          </w:p>
        </w:tc>
        <w:tc>
          <w:tcPr>
            <w:tcW w:w="0" w:type="auto"/>
            <w:vMerge/>
            <w:vAlign w:val="center"/>
            <w:hideMark/>
          </w:tcPr>
          <w:p w:rsidR="001D1D0E" w:rsidRPr="00956854" w:rsidRDefault="001D1D0E" w:rsidP="001D1D0E">
            <w:pPr>
              <w:spacing w:after="0" w:line="240" w:lineRule="auto"/>
              <w:rPr>
                <w:rFonts w:ascii="Times New Roman" w:eastAsia="Times New Roman" w:hAnsi="Times New Roman" w:cs="Times New Roman"/>
                <w:sz w:val="24"/>
                <w:szCs w:val="24"/>
              </w:rPr>
            </w:pPr>
          </w:p>
        </w:tc>
        <w:tc>
          <w:tcPr>
            <w:tcW w:w="120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4"/>
                <w:szCs w:val="24"/>
              </w:rPr>
            </w:pPr>
            <w:r w:rsidRPr="00956854">
              <w:rPr>
                <w:rFonts w:ascii="Times New Roman" w:eastAsia="Times New Roman" w:hAnsi="Times New Roman" w:cs="Times New Roman"/>
                <w:sz w:val="24"/>
                <w:szCs w:val="24"/>
              </w:rPr>
              <w:t>плановых</w:t>
            </w:r>
          </w:p>
        </w:tc>
        <w:tc>
          <w:tcPr>
            <w:tcW w:w="156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4"/>
                <w:szCs w:val="24"/>
              </w:rPr>
            </w:pPr>
            <w:r w:rsidRPr="00956854">
              <w:rPr>
                <w:rFonts w:ascii="Times New Roman" w:eastAsia="Times New Roman" w:hAnsi="Times New Roman" w:cs="Times New Roman"/>
                <w:sz w:val="24"/>
                <w:szCs w:val="24"/>
              </w:rPr>
              <w:t>внеплановых</w:t>
            </w:r>
          </w:p>
        </w:tc>
        <w:tc>
          <w:tcPr>
            <w:tcW w:w="120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4"/>
                <w:szCs w:val="24"/>
              </w:rPr>
            </w:pPr>
            <w:r w:rsidRPr="00956854">
              <w:rPr>
                <w:rFonts w:ascii="Times New Roman" w:eastAsia="Times New Roman" w:hAnsi="Times New Roman" w:cs="Times New Roman"/>
                <w:sz w:val="24"/>
                <w:szCs w:val="24"/>
              </w:rPr>
              <w:t>плановых</w:t>
            </w:r>
          </w:p>
        </w:tc>
        <w:tc>
          <w:tcPr>
            <w:tcW w:w="156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4"/>
                <w:szCs w:val="24"/>
              </w:rPr>
            </w:pPr>
            <w:r w:rsidRPr="00956854">
              <w:rPr>
                <w:rFonts w:ascii="Times New Roman" w:eastAsia="Times New Roman" w:hAnsi="Times New Roman" w:cs="Times New Roman"/>
                <w:sz w:val="24"/>
                <w:szCs w:val="24"/>
              </w:rPr>
              <w:t>Внеплановых</w:t>
            </w:r>
          </w:p>
        </w:tc>
      </w:tr>
      <w:tr w:rsidR="001D1D0E" w:rsidRPr="00956854" w:rsidTr="001D1D0E">
        <w:trPr>
          <w:tblCellSpacing w:w="0" w:type="dxa"/>
          <w:jc w:val="center"/>
        </w:trPr>
        <w:tc>
          <w:tcPr>
            <w:tcW w:w="2880" w:type="dxa"/>
            <w:vMerge w:val="restart"/>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w:t>
            </w:r>
          </w:p>
        </w:tc>
        <w:tc>
          <w:tcPr>
            <w:tcW w:w="120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w:t>
            </w:r>
          </w:p>
        </w:tc>
        <w:tc>
          <w:tcPr>
            <w:tcW w:w="120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w:t>
            </w:r>
          </w:p>
        </w:tc>
        <w:tc>
          <w:tcPr>
            <w:tcW w:w="156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w:t>
            </w:r>
          </w:p>
        </w:tc>
        <w:tc>
          <w:tcPr>
            <w:tcW w:w="120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w:t>
            </w:r>
          </w:p>
        </w:tc>
        <w:tc>
          <w:tcPr>
            <w:tcW w:w="156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w:t>
            </w:r>
          </w:p>
        </w:tc>
      </w:tr>
      <w:tr w:rsidR="001D1D0E" w:rsidRPr="00956854" w:rsidTr="001D1D0E">
        <w:trPr>
          <w:tblCellSpacing w:w="0" w:type="dxa"/>
          <w:jc w:val="center"/>
        </w:trPr>
        <w:tc>
          <w:tcPr>
            <w:tcW w:w="0" w:type="auto"/>
            <w:vMerge/>
            <w:vAlign w:val="center"/>
            <w:hideMark/>
          </w:tcPr>
          <w:p w:rsidR="001D1D0E" w:rsidRPr="00956854" w:rsidRDefault="001D1D0E" w:rsidP="001D1D0E">
            <w:pPr>
              <w:spacing w:after="0" w:line="240" w:lineRule="auto"/>
              <w:rPr>
                <w:rFonts w:ascii="Times New Roman" w:eastAsia="Times New Roman" w:hAnsi="Times New Roman" w:cs="Times New Roman"/>
                <w:sz w:val="28"/>
                <w:szCs w:val="28"/>
              </w:rPr>
            </w:pPr>
          </w:p>
        </w:tc>
        <w:tc>
          <w:tcPr>
            <w:tcW w:w="120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w:t>
            </w:r>
          </w:p>
        </w:tc>
        <w:tc>
          <w:tcPr>
            <w:tcW w:w="120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w:t>
            </w:r>
          </w:p>
        </w:tc>
        <w:tc>
          <w:tcPr>
            <w:tcW w:w="156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w:t>
            </w:r>
          </w:p>
        </w:tc>
        <w:tc>
          <w:tcPr>
            <w:tcW w:w="120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w:t>
            </w:r>
          </w:p>
        </w:tc>
        <w:tc>
          <w:tcPr>
            <w:tcW w:w="156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w:t>
            </w:r>
          </w:p>
        </w:tc>
      </w:tr>
      <w:tr w:rsidR="001D1D0E" w:rsidRPr="00956854" w:rsidTr="001D1D0E">
        <w:trPr>
          <w:tblCellSpacing w:w="0" w:type="dxa"/>
          <w:jc w:val="center"/>
        </w:trPr>
        <w:tc>
          <w:tcPr>
            <w:tcW w:w="4080" w:type="dxa"/>
            <w:gridSpan w:val="2"/>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Итого                         </w:t>
            </w:r>
          </w:p>
        </w:tc>
        <w:tc>
          <w:tcPr>
            <w:tcW w:w="120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w:t>
            </w:r>
          </w:p>
        </w:tc>
        <w:tc>
          <w:tcPr>
            <w:tcW w:w="156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w:t>
            </w:r>
          </w:p>
        </w:tc>
        <w:tc>
          <w:tcPr>
            <w:tcW w:w="120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w:t>
            </w:r>
          </w:p>
        </w:tc>
        <w:tc>
          <w:tcPr>
            <w:tcW w:w="156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w:t>
            </w:r>
          </w:p>
        </w:tc>
      </w:tr>
    </w:tbl>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w:t>
      </w:r>
    </w:p>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сведения о случаях причинения юридическими лицами и индивидуальными предпринимателями, в отношении которых осуществляются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1D1D0E" w:rsidRPr="00956854" w:rsidRDefault="00B8481A" w:rsidP="001D1D0E">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D1D0E" w:rsidRPr="00956854">
        <w:rPr>
          <w:rFonts w:ascii="Times New Roman" w:eastAsia="Times New Roman" w:hAnsi="Times New Roman" w:cs="Times New Roman"/>
          <w:sz w:val="28"/>
          <w:szCs w:val="28"/>
        </w:rPr>
        <w:t>6. Для составления раздела "Действия органов муниципального контроля по пресечению нарушений обязательных требований и (или) устранению последствий таких нарушений " должно</w:t>
      </w:r>
      <w:r w:rsidR="00374EDD">
        <w:rPr>
          <w:rFonts w:ascii="Times New Roman" w:eastAsia="Times New Roman" w:hAnsi="Times New Roman" w:cs="Times New Roman"/>
          <w:sz w:val="28"/>
          <w:szCs w:val="28"/>
        </w:rPr>
        <w:t xml:space="preserve">стные лица администрации </w:t>
      </w:r>
      <w:r w:rsidR="00157BBF">
        <w:rPr>
          <w:rFonts w:ascii="Times New Roman" w:eastAsia="Times New Roman" w:hAnsi="Times New Roman" w:cs="Times New Roman"/>
          <w:sz w:val="28"/>
          <w:szCs w:val="28"/>
        </w:rPr>
        <w:t>Чернокозовского</w:t>
      </w:r>
      <w:r w:rsidR="001D1D0E" w:rsidRPr="00956854">
        <w:rPr>
          <w:rFonts w:ascii="Times New Roman" w:eastAsia="Times New Roman" w:hAnsi="Times New Roman" w:cs="Times New Roman"/>
          <w:sz w:val="28"/>
          <w:szCs w:val="28"/>
        </w:rPr>
        <w:t>  сельского  поселения, уполномоченные на осуществление муниципального контроля,  направляют  ответственному исполнителю:</w:t>
      </w:r>
    </w:p>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сведения о принятых органами контроля мерах реагирования по фактам выявленных нарушений, в том числе в динамике (по полугодиям) - в виде таблицы:</w:t>
      </w:r>
    </w:p>
    <w:p w:rsidR="001D1D0E" w:rsidRPr="00956854" w:rsidRDefault="001D1D0E" w:rsidP="001D1D0E">
      <w:pPr>
        <w:spacing w:before="100" w:beforeAutospacing="1" w:after="100" w:afterAutospacing="1" w:line="240" w:lineRule="auto"/>
        <w:rPr>
          <w:rFonts w:ascii="Tahoma" w:eastAsia="Times New Roman" w:hAnsi="Tahoma" w:cs="Tahoma"/>
          <w:sz w:val="20"/>
          <w:szCs w:val="20"/>
        </w:rPr>
      </w:pPr>
      <w:r w:rsidRPr="00956854">
        <w:rPr>
          <w:rFonts w:ascii="Tahoma" w:eastAsia="Times New Roman" w:hAnsi="Tahoma" w:cs="Tahoma"/>
          <w:sz w:val="20"/>
          <w:szCs w:val="20"/>
        </w:rPr>
        <w:t> </w:t>
      </w:r>
    </w:p>
    <w:tbl>
      <w:tblPr>
        <w:tblW w:w="0" w:type="auto"/>
        <w:jc w:val="center"/>
        <w:tblCellSpacing w:w="0" w:type="dxa"/>
        <w:tblCellMar>
          <w:left w:w="0" w:type="dxa"/>
          <w:right w:w="0" w:type="dxa"/>
        </w:tblCellMar>
        <w:tblLook w:val="04A0"/>
      </w:tblPr>
      <w:tblGrid>
        <w:gridCol w:w="2285"/>
        <w:gridCol w:w="1168"/>
        <w:gridCol w:w="1031"/>
        <w:gridCol w:w="1171"/>
        <w:gridCol w:w="1144"/>
        <w:gridCol w:w="1398"/>
        <w:gridCol w:w="1158"/>
      </w:tblGrid>
      <w:tr w:rsidR="001D1D0E" w:rsidRPr="00956854" w:rsidTr="001D1D0E">
        <w:trPr>
          <w:tblCellSpacing w:w="0" w:type="dxa"/>
          <w:jc w:val="center"/>
        </w:trPr>
        <w:tc>
          <w:tcPr>
            <w:tcW w:w="2400" w:type="dxa"/>
            <w:vMerge w:val="restart"/>
            <w:hideMark/>
          </w:tcPr>
          <w:p w:rsidR="001D1D0E" w:rsidRPr="00956854" w:rsidRDefault="001D1D0E" w:rsidP="001D1D0E">
            <w:pPr>
              <w:spacing w:before="100" w:beforeAutospacing="1" w:after="100" w:afterAutospacing="1" w:line="240" w:lineRule="auto"/>
              <w:jc w:val="center"/>
              <w:rPr>
                <w:rFonts w:ascii="Times New Roman" w:eastAsia="Times New Roman" w:hAnsi="Times New Roman" w:cs="Times New Roman"/>
                <w:sz w:val="24"/>
                <w:szCs w:val="24"/>
              </w:rPr>
            </w:pPr>
            <w:r w:rsidRPr="00956854">
              <w:rPr>
                <w:rFonts w:ascii="Times New Roman" w:eastAsia="Times New Roman" w:hAnsi="Times New Roman" w:cs="Times New Roman"/>
                <w:sz w:val="24"/>
                <w:szCs w:val="24"/>
              </w:rPr>
              <w:lastRenderedPageBreak/>
              <w:t xml:space="preserve">Наименование   </w:t>
            </w:r>
            <w:r w:rsidRPr="00956854">
              <w:rPr>
                <w:rFonts w:ascii="Times New Roman" w:eastAsia="Times New Roman" w:hAnsi="Times New Roman" w:cs="Times New Roman"/>
                <w:sz w:val="24"/>
                <w:szCs w:val="24"/>
              </w:rPr>
              <w:br/>
              <w:t xml:space="preserve">    органа   </w:t>
            </w:r>
            <w:r w:rsidRPr="00956854">
              <w:rPr>
                <w:rFonts w:ascii="Times New Roman" w:eastAsia="Times New Roman" w:hAnsi="Times New Roman" w:cs="Times New Roman"/>
                <w:sz w:val="24"/>
                <w:szCs w:val="24"/>
              </w:rPr>
              <w:br/>
              <w:t xml:space="preserve">    местного     </w:t>
            </w:r>
            <w:r w:rsidRPr="00956854">
              <w:rPr>
                <w:rFonts w:ascii="Times New Roman" w:eastAsia="Times New Roman" w:hAnsi="Times New Roman" w:cs="Times New Roman"/>
                <w:sz w:val="24"/>
                <w:szCs w:val="24"/>
              </w:rPr>
              <w:br/>
              <w:t> самоуправления</w:t>
            </w:r>
          </w:p>
        </w:tc>
        <w:tc>
          <w:tcPr>
            <w:tcW w:w="1200" w:type="dxa"/>
            <w:vMerge w:val="restart"/>
            <w:hideMark/>
          </w:tcPr>
          <w:p w:rsidR="001D1D0E" w:rsidRPr="00956854" w:rsidRDefault="001D1D0E" w:rsidP="001D1D0E">
            <w:pPr>
              <w:spacing w:before="100" w:beforeAutospacing="1" w:after="100" w:afterAutospacing="1" w:line="240" w:lineRule="auto"/>
              <w:jc w:val="center"/>
              <w:rPr>
                <w:rFonts w:ascii="Times New Roman" w:eastAsia="Times New Roman" w:hAnsi="Times New Roman" w:cs="Times New Roman"/>
                <w:sz w:val="24"/>
                <w:szCs w:val="24"/>
              </w:rPr>
            </w:pPr>
            <w:r w:rsidRPr="00956854">
              <w:rPr>
                <w:rFonts w:ascii="Times New Roman" w:eastAsia="Times New Roman" w:hAnsi="Times New Roman" w:cs="Times New Roman"/>
                <w:sz w:val="24"/>
                <w:szCs w:val="24"/>
              </w:rPr>
              <w:t xml:space="preserve">Функция </w:t>
            </w:r>
            <w:r w:rsidRPr="00956854">
              <w:rPr>
                <w:rFonts w:ascii="Times New Roman" w:eastAsia="Times New Roman" w:hAnsi="Times New Roman" w:cs="Times New Roman"/>
                <w:sz w:val="24"/>
                <w:szCs w:val="24"/>
              </w:rPr>
              <w:br/>
              <w:t xml:space="preserve">  по   </w:t>
            </w:r>
            <w:r w:rsidRPr="00956854">
              <w:rPr>
                <w:rFonts w:ascii="Times New Roman" w:eastAsia="Times New Roman" w:hAnsi="Times New Roman" w:cs="Times New Roman"/>
                <w:sz w:val="24"/>
                <w:szCs w:val="24"/>
              </w:rPr>
              <w:br/>
              <w:t>контролю</w:t>
            </w:r>
          </w:p>
        </w:tc>
        <w:tc>
          <w:tcPr>
            <w:tcW w:w="6120" w:type="dxa"/>
            <w:gridSpan w:val="5"/>
            <w:hideMark/>
          </w:tcPr>
          <w:p w:rsidR="001D1D0E" w:rsidRPr="00956854" w:rsidRDefault="001D1D0E" w:rsidP="001D1D0E">
            <w:pPr>
              <w:spacing w:before="100" w:beforeAutospacing="1" w:after="100" w:afterAutospacing="1" w:line="240" w:lineRule="auto"/>
              <w:jc w:val="center"/>
              <w:rPr>
                <w:rFonts w:ascii="Times New Roman" w:eastAsia="Times New Roman" w:hAnsi="Times New Roman" w:cs="Times New Roman"/>
                <w:sz w:val="24"/>
                <w:szCs w:val="24"/>
              </w:rPr>
            </w:pPr>
            <w:r w:rsidRPr="00956854">
              <w:rPr>
                <w:rFonts w:ascii="Times New Roman" w:eastAsia="Times New Roman" w:hAnsi="Times New Roman" w:cs="Times New Roman"/>
                <w:sz w:val="24"/>
                <w:szCs w:val="24"/>
              </w:rPr>
              <w:t>Вынесено актов реагирования</w:t>
            </w:r>
          </w:p>
        </w:tc>
      </w:tr>
      <w:tr w:rsidR="001D1D0E" w:rsidRPr="00956854" w:rsidTr="001D1D0E">
        <w:trPr>
          <w:tblCellSpacing w:w="0" w:type="dxa"/>
          <w:jc w:val="center"/>
        </w:trPr>
        <w:tc>
          <w:tcPr>
            <w:tcW w:w="0" w:type="auto"/>
            <w:vMerge/>
            <w:vAlign w:val="center"/>
            <w:hideMark/>
          </w:tcPr>
          <w:p w:rsidR="001D1D0E" w:rsidRPr="00956854" w:rsidRDefault="001D1D0E" w:rsidP="001D1D0E">
            <w:pPr>
              <w:spacing w:after="0" w:line="240" w:lineRule="auto"/>
              <w:rPr>
                <w:rFonts w:ascii="Times New Roman" w:eastAsia="Times New Roman" w:hAnsi="Times New Roman" w:cs="Times New Roman"/>
                <w:sz w:val="24"/>
                <w:szCs w:val="24"/>
              </w:rPr>
            </w:pPr>
          </w:p>
        </w:tc>
        <w:tc>
          <w:tcPr>
            <w:tcW w:w="0" w:type="auto"/>
            <w:vMerge/>
            <w:vAlign w:val="center"/>
            <w:hideMark/>
          </w:tcPr>
          <w:p w:rsidR="001D1D0E" w:rsidRPr="00956854" w:rsidRDefault="001D1D0E" w:rsidP="001D1D0E">
            <w:pPr>
              <w:spacing w:after="0" w:line="240" w:lineRule="auto"/>
              <w:rPr>
                <w:rFonts w:ascii="Times New Roman" w:eastAsia="Times New Roman" w:hAnsi="Times New Roman" w:cs="Times New Roman"/>
                <w:sz w:val="24"/>
                <w:szCs w:val="24"/>
              </w:rPr>
            </w:pPr>
          </w:p>
        </w:tc>
        <w:tc>
          <w:tcPr>
            <w:tcW w:w="108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4"/>
                <w:szCs w:val="24"/>
              </w:rPr>
            </w:pPr>
            <w:r w:rsidRPr="00956854">
              <w:rPr>
                <w:rFonts w:ascii="Times New Roman" w:eastAsia="Times New Roman" w:hAnsi="Times New Roman" w:cs="Times New Roman"/>
                <w:sz w:val="24"/>
                <w:szCs w:val="24"/>
              </w:rPr>
              <w:t xml:space="preserve">по </w:t>
            </w:r>
            <w:proofErr w:type="spellStart"/>
            <w:r w:rsidRPr="00956854">
              <w:rPr>
                <w:rFonts w:ascii="Times New Roman" w:eastAsia="Times New Roman" w:hAnsi="Times New Roman" w:cs="Times New Roman"/>
                <w:sz w:val="24"/>
                <w:szCs w:val="24"/>
              </w:rPr>
              <w:t>пл</w:t>
            </w:r>
            <w:proofErr w:type="gramStart"/>
            <w:r w:rsidRPr="00956854">
              <w:rPr>
                <w:rFonts w:ascii="Times New Roman" w:eastAsia="Times New Roman" w:hAnsi="Times New Roman" w:cs="Times New Roman"/>
                <w:sz w:val="24"/>
                <w:szCs w:val="24"/>
              </w:rPr>
              <w:t>а</w:t>
            </w:r>
            <w:proofErr w:type="spellEnd"/>
            <w:r w:rsidRPr="00956854">
              <w:rPr>
                <w:rFonts w:ascii="Times New Roman" w:eastAsia="Times New Roman" w:hAnsi="Times New Roman" w:cs="Times New Roman"/>
                <w:sz w:val="24"/>
                <w:szCs w:val="24"/>
              </w:rPr>
              <w:t>-</w:t>
            </w:r>
            <w:proofErr w:type="gramEnd"/>
            <w:r w:rsidRPr="00956854">
              <w:rPr>
                <w:rFonts w:ascii="Times New Roman" w:eastAsia="Times New Roman" w:hAnsi="Times New Roman" w:cs="Times New Roman"/>
                <w:sz w:val="24"/>
                <w:szCs w:val="24"/>
              </w:rPr>
              <w:br/>
              <w:t xml:space="preserve">новым  </w:t>
            </w:r>
            <w:r w:rsidRPr="00956854">
              <w:rPr>
                <w:rFonts w:ascii="Times New Roman" w:eastAsia="Times New Roman" w:hAnsi="Times New Roman" w:cs="Times New Roman"/>
                <w:sz w:val="24"/>
                <w:szCs w:val="24"/>
              </w:rPr>
              <w:br/>
            </w:r>
            <w:proofErr w:type="spellStart"/>
            <w:r w:rsidRPr="00956854">
              <w:rPr>
                <w:rFonts w:ascii="Times New Roman" w:eastAsia="Times New Roman" w:hAnsi="Times New Roman" w:cs="Times New Roman"/>
                <w:sz w:val="24"/>
                <w:szCs w:val="24"/>
              </w:rPr>
              <w:t>провер</w:t>
            </w:r>
            <w:proofErr w:type="spellEnd"/>
            <w:r w:rsidRPr="00956854">
              <w:rPr>
                <w:rFonts w:ascii="Times New Roman" w:eastAsia="Times New Roman" w:hAnsi="Times New Roman" w:cs="Times New Roman"/>
                <w:sz w:val="24"/>
                <w:szCs w:val="24"/>
              </w:rPr>
              <w:t>-</w:t>
            </w:r>
            <w:r w:rsidRPr="00956854">
              <w:rPr>
                <w:rFonts w:ascii="Times New Roman" w:eastAsia="Times New Roman" w:hAnsi="Times New Roman" w:cs="Times New Roman"/>
                <w:sz w:val="24"/>
                <w:szCs w:val="24"/>
              </w:rPr>
              <w:br/>
            </w:r>
            <w:proofErr w:type="spellStart"/>
            <w:r w:rsidRPr="00956854">
              <w:rPr>
                <w:rFonts w:ascii="Times New Roman" w:eastAsia="Times New Roman" w:hAnsi="Times New Roman" w:cs="Times New Roman"/>
                <w:sz w:val="24"/>
                <w:szCs w:val="24"/>
              </w:rPr>
              <w:t>кам</w:t>
            </w:r>
            <w:proofErr w:type="spellEnd"/>
            <w:r w:rsidRPr="00956854">
              <w:rPr>
                <w:rFonts w:ascii="Times New Roman" w:eastAsia="Times New Roman" w:hAnsi="Times New Roman" w:cs="Times New Roman"/>
                <w:sz w:val="24"/>
                <w:szCs w:val="24"/>
              </w:rPr>
              <w:t>   </w:t>
            </w:r>
          </w:p>
        </w:tc>
        <w:tc>
          <w:tcPr>
            <w:tcW w:w="120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4"/>
                <w:szCs w:val="24"/>
              </w:rPr>
            </w:pPr>
            <w:r w:rsidRPr="00956854">
              <w:rPr>
                <w:rFonts w:ascii="Times New Roman" w:eastAsia="Times New Roman" w:hAnsi="Times New Roman" w:cs="Times New Roman"/>
                <w:sz w:val="24"/>
                <w:szCs w:val="24"/>
              </w:rPr>
              <w:t>по вн</w:t>
            </w:r>
            <w:proofErr w:type="gramStart"/>
            <w:r w:rsidRPr="00956854">
              <w:rPr>
                <w:rFonts w:ascii="Times New Roman" w:eastAsia="Times New Roman" w:hAnsi="Times New Roman" w:cs="Times New Roman"/>
                <w:sz w:val="24"/>
                <w:szCs w:val="24"/>
              </w:rPr>
              <w:t>е-</w:t>
            </w:r>
            <w:proofErr w:type="gramEnd"/>
            <w:r w:rsidRPr="00956854">
              <w:rPr>
                <w:rFonts w:ascii="Times New Roman" w:eastAsia="Times New Roman" w:hAnsi="Times New Roman" w:cs="Times New Roman"/>
                <w:sz w:val="24"/>
                <w:szCs w:val="24"/>
              </w:rPr>
              <w:t xml:space="preserve"> </w:t>
            </w:r>
            <w:r w:rsidRPr="00956854">
              <w:rPr>
                <w:rFonts w:ascii="Times New Roman" w:eastAsia="Times New Roman" w:hAnsi="Times New Roman" w:cs="Times New Roman"/>
                <w:sz w:val="24"/>
                <w:szCs w:val="24"/>
              </w:rPr>
              <w:br/>
              <w:t>плановым</w:t>
            </w:r>
            <w:r w:rsidRPr="00956854">
              <w:rPr>
                <w:rFonts w:ascii="Times New Roman" w:eastAsia="Times New Roman" w:hAnsi="Times New Roman" w:cs="Times New Roman"/>
                <w:sz w:val="24"/>
                <w:szCs w:val="24"/>
              </w:rPr>
              <w:br/>
              <w:t xml:space="preserve">провер- </w:t>
            </w:r>
            <w:r w:rsidRPr="00956854">
              <w:rPr>
                <w:rFonts w:ascii="Times New Roman" w:eastAsia="Times New Roman" w:hAnsi="Times New Roman" w:cs="Times New Roman"/>
                <w:sz w:val="24"/>
                <w:szCs w:val="24"/>
              </w:rPr>
              <w:br/>
            </w:r>
            <w:proofErr w:type="spellStart"/>
            <w:r w:rsidRPr="00956854">
              <w:rPr>
                <w:rFonts w:ascii="Times New Roman" w:eastAsia="Times New Roman" w:hAnsi="Times New Roman" w:cs="Times New Roman"/>
                <w:sz w:val="24"/>
                <w:szCs w:val="24"/>
              </w:rPr>
              <w:t>кам</w:t>
            </w:r>
            <w:proofErr w:type="spellEnd"/>
            <w:r w:rsidRPr="00956854">
              <w:rPr>
                <w:rFonts w:ascii="Times New Roman" w:eastAsia="Times New Roman" w:hAnsi="Times New Roman" w:cs="Times New Roman"/>
                <w:sz w:val="24"/>
                <w:szCs w:val="24"/>
              </w:rPr>
              <w:t>    </w:t>
            </w:r>
          </w:p>
        </w:tc>
        <w:tc>
          <w:tcPr>
            <w:tcW w:w="120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4"/>
                <w:szCs w:val="24"/>
              </w:rPr>
            </w:pPr>
            <w:r w:rsidRPr="00956854">
              <w:rPr>
                <w:rFonts w:ascii="Times New Roman" w:eastAsia="Times New Roman" w:hAnsi="Times New Roman" w:cs="Times New Roman"/>
                <w:sz w:val="24"/>
                <w:szCs w:val="24"/>
              </w:rPr>
              <w:t xml:space="preserve">на </w:t>
            </w:r>
            <w:proofErr w:type="spellStart"/>
            <w:r w:rsidRPr="00956854">
              <w:rPr>
                <w:rFonts w:ascii="Times New Roman" w:eastAsia="Times New Roman" w:hAnsi="Times New Roman" w:cs="Times New Roman"/>
                <w:sz w:val="24"/>
                <w:szCs w:val="24"/>
              </w:rPr>
              <w:t>дол</w:t>
            </w:r>
            <w:proofErr w:type="gramStart"/>
            <w:r w:rsidRPr="00956854">
              <w:rPr>
                <w:rFonts w:ascii="Times New Roman" w:eastAsia="Times New Roman" w:hAnsi="Times New Roman" w:cs="Times New Roman"/>
                <w:sz w:val="24"/>
                <w:szCs w:val="24"/>
              </w:rPr>
              <w:t>ж</w:t>
            </w:r>
            <w:proofErr w:type="spellEnd"/>
            <w:r w:rsidRPr="00956854">
              <w:rPr>
                <w:rFonts w:ascii="Times New Roman" w:eastAsia="Times New Roman" w:hAnsi="Times New Roman" w:cs="Times New Roman"/>
                <w:sz w:val="24"/>
                <w:szCs w:val="24"/>
              </w:rPr>
              <w:t>-</w:t>
            </w:r>
            <w:proofErr w:type="gramEnd"/>
            <w:r w:rsidRPr="00956854">
              <w:rPr>
                <w:rFonts w:ascii="Times New Roman" w:eastAsia="Times New Roman" w:hAnsi="Times New Roman" w:cs="Times New Roman"/>
                <w:sz w:val="24"/>
                <w:szCs w:val="24"/>
              </w:rPr>
              <w:br/>
            </w:r>
            <w:proofErr w:type="spellStart"/>
            <w:r w:rsidRPr="00956854">
              <w:rPr>
                <w:rFonts w:ascii="Times New Roman" w:eastAsia="Times New Roman" w:hAnsi="Times New Roman" w:cs="Times New Roman"/>
                <w:sz w:val="24"/>
                <w:szCs w:val="24"/>
              </w:rPr>
              <w:t>ностных</w:t>
            </w:r>
            <w:proofErr w:type="spellEnd"/>
            <w:r w:rsidRPr="00956854">
              <w:rPr>
                <w:rFonts w:ascii="Times New Roman" w:eastAsia="Times New Roman" w:hAnsi="Times New Roman" w:cs="Times New Roman"/>
                <w:sz w:val="24"/>
                <w:szCs w:val="24"/>
              </w:rPr>
              <w:t xml:space="preserve"> </w:t>
            </w:r>
            <w:r w:rsidRPr="00956854">
              <w:rPr>
                <w:rFonts w:ascii="Times New Roman" w:eastAsia="Times New Roman" w:hAnsi="Times New Roman" w:cs="Times New Roman"/>
                <w:sz w:val="24"/>
                <w:szCs w:val="24"/>
              </w:rPr>
              <w:br/>
              <w:t>лиц    </w:t>
            </w:r>
          </w:p>
        </w:tc>
        <w:tc>
          <w:tcPr>
            <w:tcW w:w="144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4"/>
                <w:szCs w:val="24"/>
              </w:rPr>
            </w:pPr>
            <w:r w:rsidRPr="00956854">
              <w:rPr>
                <w:rFonts w:ascii="Times New Roman" w:eastAsia="Times New Roman" w:hAnsi="Times New Roman" w:cs="Times New Roman"/>
                <w:sz w:val="24"/>
                <w:szCs w:val="24"/>
              </w:rPr>
              <w:t xml:space="preserve">на </w:t>
            </w:r>
            <w:proofErr w:type="spellStart"/>
            <w:r w:rsidRPr="00956854">
              <w:rPr>
                <w:rFonts w:ascii="Times New Roman" w:eastAsia="Times New Roman" w:hAnsi="Times New Roman" w:cs="Times New Roman"/>
                <w:sz w:val="24"/>
                <w:szCs w:val="24"/>
              </w:rPr>
              <w:t>индив</w:t>
            </w:r>
            <w:proofErr w:type="gramStart"/>
            <w:r w:rsidRPr="00956854">
              <w:rPr>
                <w:rFonts w:ascii="Times New Roman" w:eastAsia="Times New Roman" w:hAnsi="Times New Roman" w:cs="Times New Roman"/>
                <w:sz w:val="24"/>
                <w:szCs w:val="24"/>
              </w:rPr>
              <w:t>и</w:t>
            </w:r>
            <w:proofErr w:type="spellEnd"/>
            <w:r w:rsidRPr="00956854">
              <w:rPr>
                <w:rFonts w:ascii="Times New Roman" w:eastAsia="Times New Roman" w:hAnsi="Times New Roman" w:cs="Times New Roman"/>
                <w:sz w:val="24"/>
                <w:szCs w:val="24"/>
              </w:rPr>
              <w:t>-</w:t>
            </w:r>
            <w:proofErr w:type="gramEnd"/>
            <w:r w:rsidRPr="00956854">
              <w:rPr>
                <w:rFonts w:ascii="Times New Roman" w:eastAsia="Times New Roman" w:hAnsi="Times New Roman" w:cs="Times New Roman"/>
                <w:sz w:val="24"/>
                <w:szCs w:val="24"/>
              </w:rPr>
              <w:br/>
              <w:t xml:space="preserve">дуальных  </w:t>
            </w:r>
            <w:r w:rsidRPr="00956854">
              <w:rPr>
                <w:rFonts w:ascii="Times New Roman" w:eastAsia="Times New Roman" w:hAnsi="Times New Roman" w:cs="Times New Roman"/>
                <w:sz w:val="24"/>
                <w:szCs w:val="24"/>
              </w:rPr>
              <w:br/>
            </w:r>
            <w:proofErr w:type="spellStart"/>
            <w:r w:rsidRPr="00956854">
              <w:rPr>
                <w:rFonts w:ascii="Times New Roman" w:eastAsia="Times New Roman" w:hAnsi="Times New Roman" w:cs="Times New Roman"/>
                <w:sz w:val="24"/>
                <w:szCs w:val="24"/>
              </w:rPr>
              <w:t>предприни</w:t>
            </w:r>
            <w:proofErr w:type="spellEnd"/>
            <w:r w:rsidRPr="00956854">
              <w:rPr>
                <w:rFonts w:ascii="Times New Roman" w:eastAsia="Times New Roman" w:hAnsi="Times New Roman" w:cs="Times New Roman"/>
                <w:sz w:val="24"/>
                <w:szCs w:val="24"/>
              </w:rPr>
              <w:t>-</w:t>
            </w:r>
            <w:r w:rsidRPr="00956854">
              <w:rPr>
                <w:rFonts w:ascii="Times New Roman" w:eastAsia="Times New Roman" w:hAnsi="Times New Roman" w:cs="Times New Roman"/>
                <w:sz w:val="24"/>
                <w:szCs w:val="24"/>
              </w:rPr>
              <w:br/>
            </w:r>
            <w:proofErr w:type="spellStart"/>
            <w:r w:rsidRPr="00956854">
              <w:rPr>
                <w:rFonts w:ascii="Times New Roman" w:eastAsia="Times New Roman" w:hAnsi="Times New Roman" w:cs="Times New Roman"/>
                <w:sz w:val="24"/>
                <w:szCs w:val="24"/>
              </w:rPr>
              <w:t>мателей</w:t>
            </w:r>
            <w:proofErr w:type="spellEnd"/>
            <w:r w:rsidRPr="00956854">
              <w:rPr>
                <w:rFonts w:ascii="Times New Roman" w:eastAsia="Times New Roman" w:hAnsi="Times New Roman" w:cs="Times New Roman"/>
                <w:sz w:val="24"/>
                <w:szCs w:val="24"/>
              </w:rPr>
              <w:t>  </w:t>
            </w:r>
          </w:p>
        </w:tc>
        <w:tc>
          <w:tcPr>
            <w:tcW w:w="120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4"/>
                <w:szCs w:val="24"/>
              </w:rPr>
            </w:pPr>
            <w:r w:rsidRPr="00956854">
              <w:rPr>
                <w:rFonts w:ascii="Times New Roman" w:eastAsia="Times New Roman" w:hAnsi="Times New Roman" w:cs="Times New Roman"/>
                <w:sz w:val="24"/>
                <w:szCs w:val="24"/>
              </w:rPr>
              <w:t xml:space="preserve">на </w:t>
            </w:r>
            <w:proofErr w:type="spellStart"/>
            <w:r w:rsidRPr="00956854">
              <w:rPr>
                <w:rFonts w:ascii="Times New Roman" w:eastAsia="Times New Roman" w:hAnsi="Times New Roman" w:cs="Times New Roman"/>
                <w:sz w:val="24"/>
                <w:szCs w:val="24"/>
              </w:rPr>
              <w:t>юр</w:t>
            </w:r>
            <w:proofErr w:type="gramStart"/>
            <w:r w:rsidRPr="00956854">
              <w:rPr>
                <w:rFonts w:ascii="Times New Roman" w:eastAsia="Times New Roman" w:hAnsi="Times New Roman" w:cs="Times New Roman"/>
                <w:sz w:val="24"/>
                <w:szCs w:val="24"/>
              </w:rPr>
              <w:t>и</w:t>
            </w:r>
            <w:proofErr w:type="spellEnd"/>
            <w:r w:rsidRPr="00956854">
              <w:rPr>
                <w:rFonts w:ascii="Times New Roman" w:eastAsia="Times New Roman" w:hAnsi="Times New Roman" w:cs="Times New Roman"/>
                <w:sz w:val="24"/>
                <w:szCs w:val="24"/>
              </w:rPr>
              <w:t>-</w:t>
            </w:r>
            <w:proofErr w:type="gramEnd"/>
            <w:r w:rsidRPr="00956854">
              <w:rPr>
                <w:rFonts w:ascii="Times New Roman" w:eastAsia="Times New Roman" w:hAnsi="Times New Roman" w:cs="Times New Roman"/>
                <w:sz w:val="24"/>
                <w:szCs w:val="24"/>
              </w:rPr>
              <w:t xml:space="preserve"> </w:t>
            </w:r>
            <w:r w:rsidRPr="00956854">
              <w:rPr>
                <w:rFonts w:ascii="Times New Roman" w:eastAsia="Times New Roman" w:hAnsi="Times New Roman" w:cs="Times New Roman"/>
                <w:sz w:val="24"/>
                <w:szCs w:val="24"/>
              </w:rPr>
              <w:br/>
            </w:r>
            <w:proofErr w:type="spellStart"/>
            <w:r w:rsidRPr="00956854">
              <w:rPr>
                <w:rFonts w:ascii="Times New Roman" w:eastAsia="Times New Roman" w:hAnsi="Times New Roman" w:cs="Times New Roman"/>
                <w:sz w:val="24"/>
                <w:szCs w:val="24"/>
              </w:rPr>
              <w:t>дических</w:t>
            </w:r>
            <w:proofErr w:type="spellEnd"/>
            <w:r w:rsidRPr="00956854">
              <w:rPr>
                <w:rFonts w:ascii="Times New Roman" w:eastAsia="Times New Roman" w:hAnsi="Times New Roman" w:cs="Times New Roman"/>
                <w:sz w:val="24"/>
                <w:szCs w:val="24"/>
              </w:rPr>
              <w:br/>
              <w:t>лиц    </w:t>
            </w:r>
          </w:p>
        </w:tc>
      </w:tr>
      <w:tr w:rsidR="001D1D0E" w:rsidRPr="00956854" w:rsidTr="001D1D0E">
        <w:trPr>
          <w:tblCellSpacing w:w="0" w:type="dxa"/>
          <w:jc w:val="center"/>
        </w:trPr>
        <w:tc>
          <w:tcPr>
            <w:tcW w:w="2400" w:type="dxa"/>
            <w:vMerge w:val="restart"/>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4"/>
                <w:szCs w:val="24"/>
              </w:rPr>
            </w:pPr>
            <w:r w:rsidRPr="00956854">
              <w:rPr>
                <w:rFonts w:ascii="Times New Roman" w:eastAsia="Times New Roman" w:hAnsi="Times New Roman" w:cs="Times New Roman"/>
                <w:sz w:val="24"/>
                <w:szCs w:val="24"/>
              </w:rPr>
              <w:t> </w:t>
            </w:r>
          </w:p>
        </w:tc>
        <w:tc>
          <w:tcPr>
            <w:tcW w:w="120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4"/>
                <w:szCs w:val="24"/>
              </w:rPr>
            </w:pPr>
            <w:r w:rsidRPr="00956854">
              <w:rPr>
                <w:rFonts w:ascii="Times New Roman" w:eastAsia="Times New Roman" w:hAnsi="Times New Roman" w:cs="Times New Roman"/>
                <w:sz w:val="24"/>
                <w:szCs w:val="24"/>
              </w:rPr>
              <w:t> </w:t>
            </w:r>
          </w:p>
        </w:tc>
        <w:tc>
          <w:tcPr>
            <w:tcW w:w="108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4"/>
                <w:szCs w:val="24"/>
              </w:rPr>
            </w:pPr>
            <w:r w:rsidRPr="00956854">
              <w:rPr>
                <w:rFonts w:ascii="Times New Roman" w:eastAsia="Times New Roman" w:hAnsi="Times New Roman" w:cs="Times New Roman"/>
                <w:sz w:val="24"/>
                <w:szCs w:val="24"/>
              </w:rPr>
              <w:t> </w:t>
            </w:r>
          </w:p>
        </w:tc>
        <w:tc>
          <w:tcPr>
            <w:tcW w:w="120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4"/>
                <w:szCs w:val="24"/>
              </w:rPr>
            </w:pPr>
            <w:r w:rsidRPr="00956854">
              <w:rPr>
                <w:rFonts w:ascii="Times New Roman" w:eastAsia="Times New Roman" w:hAnsi="Times New Roman" w:cs="Times New Roman"/>
                <w:sz w:val="24"/>
                <w:szCs w:val="24"/>
              </w:rPr>
              <w:t> </w:t>
            </w:r>
          </w:p>
        </w:tc>
        <w:tc>
          <w:tcPr>
            <w:tcW w:w="120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4"/>
                <w:szCs w:val="24"/>
              </w:rPr>
            </w:pPr>
            <w:r w:rsidRPr="00956854">
              <w:rPr>
                <w:rFonts w:ascii="Times New Roman" w:eastAsia="Times New Roman" w:hAnsi="Times New Roman" w:cs="Times New Roman"/>
                <w:sz w:val="24"/>
                <w:szCs w:val="24"/>
              </w:rPr>
              <w:t> </w:t>
            </w:r>
          </w:p>
        </w:tc>
        <w:tc>
          <w:tcPr>
            <w:tcW w:w="144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4"/>
                <w:szCs w:val="24"/>
              </w:rPr>
            </w:pPr>
            <w:r w:rsidRPr="00956854">
              <w:rPr>
                <w:rFonts w:ascii="Times New Roman" w:eastAsia="Times New Roman" w:hAnsi="Times New Roman" w:cs="Times New Roman"/>
                <w:sz w:val="24"/>
                <w:szCs w:val="24"/>
              </w:rPr>
              <w:t> </w:t>
            </w:r>
          </w:p>
        </w:tc>
        <w:tc>
          <w:tcPr>
            <w:tcW w:w="120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4"/>
                <w:szCs w:val="24"/>
              </w:rPr>
            </w:pPr>
            <w:r w:rsidRPr="00956854">
              <w:rPr>
                <w:rFonts w:ascii="Times New Roman" w:eastAsia="Times New Roman" w:hAnsi="Times New Roman" w:cs="Times New Roman"/>
                <w:sz w:val="24"/>
                <w:szCs w:val="24"/>
              </w:rPr>
              <w:t> </w:t>
            </w:r>
          </w:p>
        </w:tc>
      </w:tr>
      <w:tr w:rsidR="001D1D0E" w:rsidRPr="00956854" w:rsidTr="001D1D0E">
        <w:trPr>
          <w:tblCellSpacing w:w="0" w:type="dxa"/>
          <w:jc w:val="center"/>
        </w:trPr>
        <w:tc>
          <w:tcPr>
            <w:tcW w:w="0" w:type="auto"/>
            <w:vMerge/>
            <w:vAlign w:val="center"/>
            <w:hideMark/>
          </w:tcPr>
          <w:p w:rsidR="001D1D0E" w:rsidRPr="00956854" w:rsidRDefault="001D1D0E" w:rsidP="001D1D0E">
            <w:pPr>
              <w:spacing w:after="0" w:line="240" w:lineRule="auto"/>
              <w:rPr>
                <w:rFonts w:ascii="Tahoma" w:eastAsia="Times New Roman" w:hAnsi="Tahoma" w:cs="Tahoma"/>
                <w:sz w:val="20"/>
                <w:szCs w:val="20"/>
              </w:rPr>
            </w:pPr>
          </w:p>
        </w:tc>
        <w:tc>
          <w:tcPr>
            <w:tcW w:w="1200" w:type="dxa"/>
            <w:hideMark/>
          </w:tcPr>
          <w:p w:rsidR="001D1D0E" w:rsidRPr="00956854" w:rsidRDefault="001D1D0E" w:rsidP="001D1D0E">
            <w:pPr>
              <w:spacing w:before="100" w:beforeAutospacing="1" w:after="100" w:afterAutospacing="1" w:line="240" w:lineRule="auto"/>
              <w:rPr>
                <w:rFonts w:ascii="Tahoma" w:eastAsia="Times New Roman" w:hAnsi="Tahoma" w:cs="Tahoma"/>
                <w:sz w:val="20"/>
                <w:szCs w:val="20"/>
              </w:rPr>
            </w:pPr>
            <w:r w:rsidRPr="00956854">
              <w:rPr>
                <w:rFonts w:ascii="Tahoma" w:eastAsia="Times New Roman" w:hAnsi="Tahoma" w:cs="Tahoma"/>
                <w:sz w:val="20"/>
                <w:szCs w:val="20"/>
              </w:rPr>
              <w:t> </w:t>
            </w:r>
          </w:p>
        </w:tc>
        <w:tc>
          <w:tcPr>
            <w:tcW w:w="1080" w:type="dxa"/>
            <w:hideMark/>
          </w:tcPr>
          <w:p w:rsidR="001D1D0E" w:rsidRPr="00956854" w:rsidRDefault="001D1D0E" w:rsidP="001D1D0E">
            <w:pPr>
              <w:spacing w:before="100" w:beforeAutospacing="1" w:after="100" w:afterAutospacing="1" w:line="240" w:lineRule="auto"/>
              <w:rPr>
                <w:rFonts w:ascii="Tahoma" w:eastAsia="Times New Roman" w:hAnsi="Tahoma" w:cs="Tahoma"/>
                <w:sz w:val="20"/>
                <w:szCs w:val="20"/>
              </w:rPr>
            </w:pPr>
            <w:r w:rsidRPr="00956854">
              <w:rPr>
                <w:rFonts w:ascii="Tahoma" w:eastAsia="Times New Roman" w:hAnsi="Tahoma" w:cs="Tahoma"/>
                <w:sz w:val="20"/>
                <w:szCs w:val="20"/>
              </w:rPr>
              <w:t> </w:t>
            </w:r>
          </w:p>
        </w:tc>
        <w:tc>
          <w:tcPr>
            <w:tcW w:w="1200" w:type="dxa"/>
            <w:hideMark/>
          </w:tcPr>
          <w:p w:rsidR="001D1D0E" w:rsidRPr="00956854" w:rsidRDefault="001D1D0E" w:rsidP="001D1D0E">
            <w:pPr>
              <w:spacing w:before="100" w:beforeAutospacing="1" w:after="100" w:afterAutospacing="1" w:line="240" w:lineRule="auto"/>
              <w:rPr>
                <w:rFonts w:ascii="Tahoma" w:eastAsia="Times New Roman" w:hAnsi="Tahoma" w:cs="Tahoma"/>
                <w:sz w:val="20"/>
                <w:szCs w:val="20"/>
              </w:rPr>
            </w:pPr>
            <w:r w:rsidRPr="00956854">
              <w:rPr>
                <w:rFonts w:ascii="Tahoma" w:eastAsia="Times New Roman" w:hAnsi="Tahoma" w:cs="Tahoma"/>
                <w:sz w:val="20"/>
                <w:szCs w:val="20"/>
              </w:rPr>
              <w:t> </w:t>
            </w:r>
          </w:p>
        </w:tc>
        <w:tc>
          <w:tcPr>
            <w:tcW w:w="1200" w:type="dxa"/>
            <w:hideMark/>
          </w:tcPr>
          <w:p w:rsidR="001D1D0E" w:rsidRPr="00956854" w:rsidRDefault="001D1D0E" w:rsidP="001D1D0E">
            <w:pPr>
              <w:spacing w:before="100" w:beforeAutospacing="1" w:after="100" w:afterAutospacing="1" w:line="240" w:lineRule="auto"/>
              <w:rPr>
                <w:rFonts w:ascii="Tahoma" w:eastAsia="Times New Roman" w:hAnsi="Tahoma" w:cs="Tahoma"/>
                <w:sz w:val="20"/>
                <w:szCs w:val="20"/>
              </w:rPr>
            </w:pPr>
            <w:r w:rsidRPr="00956854">
              <w:rPr>
                <w:rFonts w:ascii="Tahoma" w:eastAsia="Times New Roman" w:hAnsi="Tahoma" w:cs="Tahoma"/>
                <w:sz w:val="20"/>
                <w:szCs w:val="20"/>
              </w:rPr>
              <w:t> </w:t>
            </w:r>
          </w:p>
        </w:tc>
        <w:tc>
          <w:tcPr>
            <w:tcW w:w="1440" w:type="dxa"/>
            <w:hideMark/>
          </w:tcPr>
          <w:p w:rsidR="001D1D0E" w:rsidRPr="00956854" w:rsidRDefault="001D1D0E" w:rsidP="001D1D0E">
            <w:pPr>
              <w:spacing w:before="100" w:beforeAutospacing="1" w:after="100" w:afterAutospacing="1" w:line="240" w:lineRule="auto"/>
              <w:rPr>
                <w:rFonts w:ascii="Tahoma" w:eastAsia="Times New Roman" w:hAnsi="Tahoma" w:cs="Tahoma"/>
                <w:sz w:val="20"/>
                <w:szCs w:val="20"/>
              </w:rPr>
            </w:pPr>
            <w:r w:rsidRPr="00956854">
              <w:rPr>
                <w:rFonts w:ascii="Tahoma" w:eastAsia="Times New Roman" w:hAnsi="Tahoma" w:cs="Tahoma"/>
                <w:sz w:val="20"/>
                <w:szCs w:val="20"/>
              </w:rPr>
              <w:t> </w:t>
            </w:r>
          </w:p>
        </w:tc>
        <w:tc>
          <w:tcPr>
            <w:tcW w:w="1200" w:type="dxa"/>
            <w:hideMark/>
          </w:tcPr>
          <w:p w:rsidR="001D1D0E" w:rsidRPr="00956854" w:rsidRDefault="001D1D0E" w:rsidP="001D1D0E">
            <w:pPr>
              <w:spacing w:before="100" w:beforeAutospacing="1" w:after="100" w:afterAutospacing="1" w:line="240" w:lineRule="auto"/>
              <w:rPr>
                <w:rFonts w:ascii="Tahoma" w:eastAsia="Times New Roman" w:hAnsi="Tahoma" w:cs="Tahoma"/>
                <w:sz w:val="20"/>
                <w:szCs w:val="20"/>
              </w:rPr>
            </w:pPr>
            <w:r w:rsidRPr="00956854">
              <w:rPr>
                <w:rFonts w:ascii="Tahoma" w:eastAsia="Times New Roman" w:hAnsi="Tahoma" w:cs="Tahoma"/>
                <w:sz w:val="20"/>
                <w:szCs w:val="20"/>
              </w:rPr>
              <w:t> </w:t>
            </w:r>
          </w:p>
        </w:tc>
      </w:tr>
      <w:tr w:rsidR="001D1D0E" w:rsidRPr="00956854" w:rsidTr="001D1D0E">
        <w:trPr>
          <w:tblCellSpacing w:w="0" w:type="dxa"/>
          <w:jc w:val="center"/>
        </w:trPr>
        <w:tc>
          <w:tcPr>
            <w:tcW w:w="240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Итого            </w:t>
            </w:r>
          </w:p>
        </w:tc>
        <w:tc>
          <w:tcPr>
            <w:tcW w:w="120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w:t>
            </w:r>
          </w:p>
        </w:tc>
        <w:tc>
          <w:tcPr>
            <w:tcW w:w="108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w:t>
            </w:r>
          </w:p>
        </w:tc>
        <w:tc>
          <w:tcPr>
            <w:tcW w:w="120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w:t>
            </w:r>
          </w:p>
        </w:tc>
        <w:tc>
          <w:tcPr>
            <w:tcW w:w="120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w:t>
            </w:r>
          </w:p>
        </w:tc>
        <w:tc>
          <w:tcPr>
            <w:tcW w:w="144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w:t>
            </w:r>
          </w:p>
        </w:tc>
        <w:tc>
          <w:tcPr>
            <w:tcW w:w="1200" w:type="dxa"/>
            <w:hideMark/>
          </w:tcPr>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w:t>
            </w:r>
          </w:p>
        </w:tc>
      </w:tr>
    </w:tbl>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w:t>
      </w:r>
    </w:p>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сведения об оспаривании в суде юридическими лицами и индивидуальными предпринимателями оснований и результатов проведения в отношении них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контроля);</w:t>
      </w:r>
    </w:p>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результаты сравнения статистических данных актов реагирования при проведении плановых и внеплановых проверок;</w:t>
      </w:r>
    </w:p>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результаты сравнения статистических данных о суммах наложенных штрафов с разделением по видам проверок, актов реагирования, категориям лиц, привлеченных к ответственности.</w:t>
      </w:r>
    </w:p>
    <w:p w:rsidR="001D1D0E" w:rsidRPr="00956854" w:rsidRDefault="00B8481A" w:rsidP="001D1D0E">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D1D0E" w:rsidRPr="00956854">
        <w:rPr>
          <w:rFonts w:ascii="Times New Roman" w:eastAsia="Times New Roman" w:hAnsi="Times New Roman" w:cs="Times New Roman"/>
          <w:sz w:val="28"/>
          <w:szCs w:val="28"/>
        </w:rPr>
        <w:t>7. Для раздела "Анализ и оценка эффективности муниципального контроля" сводного доклада направляются показатели эффективности контроля, рассчитанные на основании сведений, содержащихся в отчете, а также данные анализа и оценки указанных показателей.</w:t>
      </w:r>
    </w:p>
    <w:p w:rsidR="001D1D0E" w:rsidRPr="00956854" w:rsidRDefault="00B8481A" w:rsidP="001D1D0E">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D1D0E" w:rsidRPr="00956854">
        <w:rPr>
          <w:rFonts w:ascii="Times New Roman" w:eastAsia="Times New Roman" w:hAnsi="Times New Roman" w:cs="Times New Roman"/>
          <w:sz w:val="28"/>
          <w:szCs w:val="28"/>
        </w:rPr>
        <w:t>7.1. Для анализа и оценки эффективности контроля используются следующие показатели, в том числе в динамике (по полугодиям):</w:t>
      </w:r>
    </w:p>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выполнение плана проведения проверок (доля проведенных плановых проверок в процентах от общего количества запланированных проверок);</w:t>
      </w:r>
    </w:p>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доля заявлений органов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доля проверок, результаты которых признаны недействительными (в процентах от общего числа проведенных проверок);</w:t>
      </w:r>
    </w:p>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lastRenderedPageBreak/>
        <w:t>- доля проверок, проведенных органами контроля с нарушениями требований законодательства Российской Федерации о порядке их проведения, по результатам</w:t>
      </w:r>
      <w:r w:rsidR="00374EDD">
        <w:rPr>
          <w:rFonts w:ascii="Times New Roman" w:eastAsia="Times New Roman" w:hAnsi="Times New Roman" w:cs="Times New Roman"/>
          <w:sz w:val="28"/>
          <w:szCs w:val="28"/>
        </w:rPr>
        <w:t>,</w:t>
      </w:r>
      <w:r w:rsidRPr="00956854">
        <w:rPr>
          <w:rFonts w:ascii="Times New Roman" w:eastAsia="Times New Roman" w:hAnsi="Times New Roman" w:cs="Times New Roman"/>
          <w:sz w:val="28"/>
          <w:szCs w:val="28"/>
        </w:rPr>
        <w:t xml:space="preserve"> выявления которых к должностным лицам органов контроля, осуществившим такие проверки, применены меры дисциплинарного, административного наказания (в процентах от общего числа проведенных проверок);</w:t>
      </w:r>
    </w:p>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доля юридических лиц, индивидуальных предпринимателей, в отношении которых органами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соответствующего муниципального образования, деятельность которых подлежит контролю;</w:t>
      </w:r>
    </w:p>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среднее количество проверок, проведенных в отношении одного юридического лица, индивидуального предпринимателя;</w:t>
      </w:r>
    </w:p>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доля проведенных внеплановых проверок (в процентах от общего количества проведенных проверок);</w:t>
      </w:r>
    </w:p>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w:t>
      </w:r>
    </w:p>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w:t>
      </w:r>
    </w:p>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доля проверок, по итогам которых выявлены правонарушения (в процентах от общего числа проведенных плановых и внеплановых проверок);</w:t>
      </w:r>
    </w:p>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lastRenderedPageBreak/>
        <w:t>- доля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w:t>
      </w:r>
    </w:p>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доля проверок, по итогам которых по фактам выявленных нарушений были наложены административные наказания (в процентах от общего числа проверок, по итогам которых по результатам выявленных правонарушений возбуждены дела об административных правонарушениях);</w:t>
      </w:r>
    </w:p>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возникновения чрезвычайных ситуаций природного и техногенного характера (в процентах от общего числа проверенных лиц);</w:t>
      </w:r>
    </w:p>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от общего числа проверенных лиц);</w:t>
      </w:r>
    </w:p>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(по видам ущерба);</w:t>
      </w:r>
    </w:p>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p w:rsidR="001D1D0E" w:rsidRPr="00956854" w:rsidRDefault="00B8481A" w:rsidP="001D1D0E">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D1D0E" w:rsidRPr="00956854">
        <w:rPr>
          <w:rFonts w:ascii="Times New Roman" w:eastAsia="Times New Roman" w:hAnsi="Times New Roman" w:cs="Times New Roman"/>
          <w:sz w:val="28"/>
          <w:szCs w:val="28"/>
        </w:rPr>
        <w:t>7.2. Значения показателей оценки эффективности контроля за отчетный год анализируются по сравнению с АППГ. В случае существенного (более 10 процентов) отклонения значений указанных показателей в отчетном году от АППГ указываются причины таких отклонений.</w:t>
      </w:r>
    </w:p>
    <w:p w:rsidR="001D1D0E" w:rsidRPr="00956854" w:rsidRDefault="00B8481A" w:rsidP="001D1D0E">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1D1D0E" w:rsidRPr="00956854">
        <w:rPr>
          <w:rFonts w:ascii="Times New Roman" w:eastAsia="Times New Roman" w:hAnsi="Times New Roman" w:cs="Times New Roman"/>
          <w:sz w:val="28"/>
          <w:szCs w:val="28"/>
        </w:rPr>
        <w:t>7.3. В указанном разделе также анализируются действия органов контроля 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 а также приводятся оценка и прогноз состояния исполнения обязательных требований законодательства Российской Федерации в соответствующей сфере деятельности.</w:t>
      </w:r>
    </w:p>
    <w:p w:rsidR="001D1D0E" w:rsidRPr="00956854" w:rsidRDefault="00B8481A" w:rsidP="001D1D0E">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D1D0E" w:rsidRPr="00956854">
        <w:rPr>
          <w:rFonts w:ascii="Times New Roman" w:eastAsia="Times New Roman" w:hAnsi="Times New Roman" w:cs="Times New Roman"/>
          <w:sz w:val="28"/>
          <w:szCs w:val="28"/>
        </w:rPr>
        <w:t>8. Для раздела "Выводы и предложения по результатам муниципального контроля" сводного доклада указываются:</w:t>
      </w:r>
    </w:p>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выводы и предложения по результатам осуществления контроля, в том числе планируемые на текущий год показатели его эффективности;</w:t>
      </w:r>
    </w:p>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предложения по совершенствованию нормативно-правового регулирования и осуществления контроля в соответствующей сфере деятельности;</w:t>
      </w:r>
    </w:p>
    <w:p w:rsidR="001D1D0E" w:rsidRPr="00956854" w:rsidRDefault="001D1D0E" w:rsidP="001D1D0E">
      <w:pPr>
        <w:spacing w:before="100" w:beforeAutospacing="1" w:after="100" w:afterAutospacing="1" w:line="240" w:lineRule="auto"/>
        <w:rPr>
          <w:rFonts w:ascii="Times New Roman" w:eastAsia="Times New Roman" w:hAnsi="Times New Roman" w:cs="Times New Roman"/>
          <w:sz w:val="28"/>
          <w:szCs w:val="28"/>
        </w:rPr>
      </w:pPr>
      <w:r w:rsidRPr="00956854">
        <w:rPr>
          <w:rFonts w:ascii="Times New Roman" w:eastAsia="Times New Roman" w:hAnsi="Times New Roman" w:cs="Times New Roman"/>
          <w:sz w:val="28"/>
          <w:szCs w:val="28"/>
        </w:rPr>
        <w:t>- предложения, связанные с осуществлением контроля и направленные на повышение эффективности такого контроля и сокращение административных ограничений в предпринимательской деятельности.</w:t>
      </w:r>
    </w:p>
    <w:p w:rsidR="001D1D0E" w:rsidRPr="00956854" w:rsidRDefault="001D1D0E" w:rsidP="001D1D0E">
      <w:pPr>
        <w:spacing w:before="100" w:beforeAutospacing="1" w:after="100" w:afterAutospacing="1" w:line="240" w:lineRule="auto"/>
        <w:rPr>
          <w:rFonts w:ascii="Tahoma" w:eastAsia="Times New Roman" w:hAnsi="Tahoma" w:cs="Tahoma"/>
          <w:sz w:val="20"/>
          <w:szCs w:val="20"/>
        </w:rPr>
      </w:pPr>
      <w:r w:rsidRPr="00956854">
        <w:rPr>
          <w:rFonts w:ascii="Tahoma" w:eastAsia="Times New Roman" w:hAnsi="Tahoma" w:cs="Tahoma"/>
          <w:sz w:val="20"/>
          <w:szCs w:val="20"/>
        </w:rPr>
        <w:t> </w:t>
      </w:r>
    </w:p>
    <w:p w:rsidR="00BD24CD" w:rsidRPr="00956854" w:rsidRDefault="00BD24CD"/>
    <w:sectPr w:rsidR="00BD24CD" w:rsidRPr="00956854" w:rsidSect="00F561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1D0E"/>
    <w:rsid w:val="00133DB2"/>
    <w:rsid w:val="00137B5D"/>
    <w:rsid w:val="00157BBF"/>
    <w:rsid w:val="0016461C"/>
    <w:rsid w:val="001B4C21"/>
    <w:rsid w:val="001D1D0E"/>
    <w:rsid w:val="00202306"/>
    <w:rsid w:val="00235A62"/>
    <w:rsid w:val="002C268E"/>
    <w:rsid w:val="00336DAC"/>
    <w:rsid w:val="00374EDD"/>
    <w:rsid w:val="00421419"/>
    <w:rsid w:val="004B0526"/>
    <w:rsid w:val="00506BE2"/>
    <w:rsid w:val="0052000F"/>
    <w:rsid w:val="00632254"/>
    <w:rsid w:val="0066424A"/>
    <w:rsid w:val="006928BB"/>
    <w:rsid w:val="006E61FF"/>
    <w:rsid w:val="006F10B8"/>
    <w:rsid w:val="006F4829"/>
    <w:rsid w:val="007C6FD2"/>
    <w:rsid w:val="007E0DF6"/>
    <w:rsid w:val="008127E7"/>
    <w:rsid w:val="00853D23"/>
    <w:rsid w:val="00876633"/>
    <w:rsid w:val="008918B7"/>
    <w:rsid w:val="00956854"/>
    <w:rsid w:val="00982E7E"/>
    <w:rsid w:val="00A3162F"/>
    <w:rsid w:val="00AF6D15"/>
    <w:rsid w:val="00B0127A"/>
    <w:rsid w:val="00B14C72"/>
    <w:rsid w:val="00B74596"/>
    <w:rsid w:val="00B8481A"/>
    <w:rsid w:val="00BD24CD"/>
    <w:rsid w:val="00CD4D7D"/>
    <w:rsid w:val="00E42091"/>
    <w:rsid w:val="00F1492D"/>
    <w:rsid w:val="00F561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1A7"/>
  </w:style>
  <w:style w:type="paragraph" w:styleId="2">
    <w:name w:val="heading 2"/>
    <w:basedOn w:val="a"/>
    <w:link w:val="20"/>
    <w:uiPriority w:val="9"/>
    <w:qFormat/>
    <w:rsid w:val="001D1D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D1D0E"/>
    <w:rPr>
      <w:rFonts w:ascii="Times New Roman" w:eastAsia="Times New Roman" w:hAnsi="Times New Roman" w:cs="Times New Roman"/>
      <w:b/>
      <w:bCs/>
      <w:sz w:val="36"/>
      <w:szCs w:val="36"/>
    </w:rPr>
  </w:style>
  <w:style w:type="character" w:styleId="a3">
    <w:name w:val="Hyperlink"/>
    <w:basedOn w:val="a0"/>
    <w:uiPriority w:val="99"/>
    <w:semiHidden/>
    <w:unhideWhenUsed/>
    <w:rsid w:val="001D1D0E"/>
    <w:rPr>
      <w:color w:val="5F5F5F"/>
      <w:u w:val="single"/>
    </w:rPr>
  </w:style>
  <w:style w:type="paragraph" w:styleId="a4">
    <w:name w:val="Normal (Web)"/>
    <w:basedOn w:val="a"/>
    <w:uiPriority w:val="99"/>
    <w:unhideWhenUsed/>
    <w:rsid w:val="001D1D0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1D1D0E"/>
    <w:rPr>
      <w:b/>
      <w:bCs/>
    </w:rPr>
  </w:style>
  <w:style w:type="paragraph" w:customStyle="1" w:styleId="consplusnormal">
    <w:name w:val="consplusnormal"/>
    <w:basedOn w:val="a"/>
    <w:rsid w:val="001D1D0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1D1D0E"/>
    <w:rPr>
      <w:i/>
      <w:iCs/>
    </w:rPr>
  </w:style>
  <w:style w:type="paragraph" w:customStyle="1" w:styleId="consplustitle">
    <w:name w:val="consplustitle"/>
    <w:basedOn w:val="a"/>
    <w:rsid w:val="001D1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basedOn w:val="a"/>
    <w:rsid w:val="001D1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uiPriority w:val="99"/>
    <w:rsid w:val="006F482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6F4829"/>
    <w:pPr>
      <w:widowControl w:val="0"/>
      <w:autoSpaceDE w:val="0"/>
      <w:autoSpaceDN w:val="0"/>
      <w:adjustRightInd w:val="0"/>
      <w:spacing w:after="0" w:line="240" w:lineRule="auto"/>
    </w:pPr>
    <w:rPr>
      <w:rFonts w:ascii="Arial" w:eastAsia="Times New Roman" w:hAnsi="Arial" w:cs="Arial"/>
      <w:b/>
      <w:bCs/>
      <w:sz w:val="20"/>
      <w:szCs w:val="20"/>
    </w:rPr>
  </w:style>
  <w:style w:type="paragraph" w:styleId="a7">
    <w:name w:val="Title"/>
    <w:basedOn w:val="a"/>
    <w:link w:val="a8"/>
    <w:qFormat/>
    <w:rsid w:val="006F4829"/>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6F4829"/>
    <w:rPr>
      <w:rFonts w:ascii="Times New Roman" w:eastAsia="Times New Roman" w:hAnsi="Times New Roman" w:cs="Times New Roman"/>
      <w:sz w:val="28"/>
      <w:szCs w:val="20"/>
    </w:rPr>
  </w:style>
  <w:style w:type="paragraph" w:styleId="HTML">
    <w:name w:val="HTML Preformatted"/>
    <w:basedOn w:val="a"/>
    <w:link w:val="HTML0"/>
    <w:unhideWhenUsed/>
    <w:rsid w:val="006F4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6F4829"/>
    <w:rPr>
      <w:rFonts w:ascii="Courier New" w:eastAsia="Times New Roman" w:hAnsi="Courier New" w:cs="Courier New"/>
      <w:sz w:val="20"/>
      <w:szCs w:val="20"/>
    </w:rPr>
  </w:style>
  <w:style w:type="paragraph" w:styleId="a9">
    <w:name w:val="Body Text"/>
    <w:basedOn w:val="a"/>
    <w:link w:val="aa"/>
    <w:rsid w:val="00B74596"/>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B74596"/>
    <w:rPr>
      <w:rFonts w:ascii="Times New Roman" w:eastAsia="Times New Roman" w:hAnsi="Times New Roman" w:cs="Times New Roman"/>
      <w:sz w:val="24"/>
      <w:szCs w:val="24"/>
    </w:rPr>
  </w:style>
  <w:style w:type="table" w:styleId="ab">
    <w:name w:val="Table Grid"/>
    <w:basedOn w:val="a1"/>
    <w:uiPriority w:val="59"/>
    <w:rsid w:val="00F149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8750041">
      <w:bodyDiv w:val="1"/>
      <w:marLeft w:val="0"/>
      <w:marRight w:val="0"/>
      <w:marTop w:val="0"/>
      <w:marBottom w:val="0"/>
      <w:divBdr>
        <w:top w:val="none" w:sz="0" w:space="0" w:color="auto"/>
        <w:left w:val="none" w:sz="0" w:space="0" w:color="auto"/>
        <w:bottom w:val="none" w:sz="0" w:space="0" w:color="auto"/>
        <w:right w:val="none" w:sz="0" w:space="0" w:color="auto"/>
      </w:divBdr>
      <w:divsChild>
        <w:div w:id="1001156613">
          <w:marLeft w:val="0"/>
          <w:marRight w:val="0"/>
          <w:marTop w:val="0"/>
          <w:marBottom w:val="0"/>
          <w:divBdr>
            <w:top w:val="none" w:sz="0" w:space="0" w:color="auto"/>
            <w:left w:val="none" w:sz="0" w:space="0" w:color="auto"/>
            <w:bottom w:val="none" w:sz="0" w:space="0" w:color="auto"/>
            <w:right w:val="none" w:sz="0" w:space="0" w:color="auto"/>
          </w:divBdr>
          <w:divsChild>
            <w:div w:id="1753309552">
              <w:marLeft w:val="0"/>
              <w:marRight w:val="0"/>
              <w:marTop w:val="0"/>
              <w:marBottom w:val="0"/>
              <w:divBdr>
                <w:top w:val="none" w:sz="0" w:space="0" w:color="auto"/>
                <w:left w:val="none" w:sz="0" w:space="0" w:color="auto"/>
                <w:bottom w:val="none" w:sz="0" w:space="0" w:color="auto"/>
                <w:right w:val="none" w:sz="0" w:space="0" w:color="auto"/>
              </w:divBdr>
              <w:divsChild>
                <w:div w:id="519709084">
                  <w:marLeft w:val="0"/>
                  <w:marRight w:val="0"/>
                  <w:marTop w:val="0"/>
                  <w:marBottom w:val="0"/>
                  <w:divBdr>
                    <w:top w:val="none" w:sz="0" w:space="0" w:color="auto"/>
                    <w:left w:val="none" w:sz="0" w:space="0" w:color="auto"/>
                    <w:bottom w:val="none" w:sz="0" w:space="0" w:color="auto"/>
                    <w:right w:val="none" w:sz="0" w:space="0" w:color="auto"/>
                  </w:divBdr>
                  <w:divsChild>
                    <w:div w:id="382752531">
                      <w:marLeft w:val="0"/>
                      <w:marRight w:val="0"/>
                      <w:marTop w:val="0"/>
                      <w:marBottom w:val="0"/>
                      <w:divBdr>
                        <w:top w:val="none" w:sz="0" w:space="0" w:color="auto"/>
                        <w:left w:val="none" w:sz="0" w:space="0" w:color="auto"/>
                        <w:bottom w:val="none" w:sz="0" w:space="0" w:color="auto"/>
                        <w:right w:val="none" w:sz="0" w:space="0" w:color="auto"/>
                      </w:divBdr>
                      <w:divsChild>
                        <w:div w:id="114323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19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2D0DF9F03F2489F7573B963B9E1589AC25AEB711CF14C9A7FBFA4331C48EC83A2015C07D6ED6881sAwDL" TargetMode="External"/><Relationship Id="rId5" Type="http://schemas.openxmlformats.org/officeDocument/2006/relationships/hyperlink" Target="consultantplus://offline/ref=C2D0DF9F03F2489F7573B963B9E1589AC25AE8741CF34C9A7FBFA4331C48EC83A2015C07D6ED6880sAw9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A1D78-64FB-4856-A5E6-B99BCA9D8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3372</Words>
  <Characters>19221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2007-01-01T11:22:00Z</cp:lastPrinted>
  <dcterms:created xsi:type="dcterms:W3CDTF">2007-01-01T06:12:00Z</dcterms:created>
  <dcterms:modified xsi:type="dcterms:W3CDTF">2007-01-28T13:22:00Z</dcterms:modified>
</cp:coreProperties>
</file>